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6974"/>
        <w:gridCol w:w="6974"/>
      </w:tblGrid>
      <w:tr w:rsidR="0016440C" w:rsidTr="0585B3DA" w14:paraId="3BA89679" w14:textId="77777777">
        <w:tc>
          <w:tcPr>
            <w:tcW w:w="13948" w:type="dxa"/>
            <w:gridSpan w:val="2"/>
            <w:tcMar/>
          </w:tcPr>
          <w:p w:rsidRPr="00B32954" w:rsidR="0016440C" w:rsidP="0016440C" w:rsidRDefault="0016440C" w14:paraId="4D3D1702" w14:textId="0787CF88">
            <w:pPr>
              <w:rPr>
                <w:b/>
                <w:sz w:val="28"/>
                <w:szCs w:val="28"/>
              </w:rPr>
            </w:pPr>
            <w:r>
              <w:rPr>
                <w:b/>
                <w:sz w:val="28"/>
                <w:szCs w:val="28"/>
              </w:rPr>
              <w:t>National Curriculum Working Scientifically content will be covered each half term with specific skills and knowledge highlighted on MTP</w:t>
            </w:r>
          </w:p>
        </w:tc>
      </w:tr>
      <w:tr w:rsidR="00B32954" w:rsidTr="0585B3DA" w14:paraId="680D26E3" w14:textId="77777777">
        <w:tc>
          <w:tcPr>
            <w:tcW w:w="6974" w:type="dxa"/>
            <w:tcMar/>
          </w:tcPr>
          <w:p w:rsidRPr="00B32954" w:rsidR="00B32954" w:rsidP="00B32954" w:rsidRDefault="00B32954" w14:paraId="48DD15B1" w14:textId="77777777">
            <w:pPr>
              <w:jc w:val="center"/>
              <w:rPr>
                <w:b/>
                <w:sz w:val="28"/>
                <w:szCs w:val="28"/>
              </w:rPr>
            </w:pPr>
            <w:r w:rsidRPr="00B32954">
              <w:rPr>
                <w:b/>
                <w:sz w:val="28"/>
                <w:szCs w:val="28"/>
              </w:rPr>
              <w:t>AUTUMN 1</w:t>
            </w:r>
          </w:p>
        </w:tc>
        <w:tc>
          <w:tcPr>
            <w:tcW w:w="6974" w:type="dxa"/>
            <w:tcMar/>
          </w:tcPr>
          <w:p w:rsidRPr="00B32954" w:rsidR="00B32954" w:rsidP="00B32954" w:rsidRDefault="00B32954" w14:paraId="6495F60C" w14:textId="77777777">
            <w:pPr>
              <w:jc w:val="center"/>
              <w:rPr>
                <w:b/>
                <w:sz w:val="28"/>
                <w:szCs w:val="28"/>
              </w:rPr>
            </w:pPr>
            <w:r w:rsidRPr="00B32954">
              <w:rPr>
                <w:b/>
                <w:sz w:val="28"/>
                <w:szCs w:val="28"/>
              </w:rPr>
              <w:t>AUTUMN 2</w:t>
            </w:r>
          </w:p>
        </w:tc>
      </w:tr>
      <w:tr w:rsidRPr="00530BF2" w:rsidR="00B32954" w:rsidTr="0585B3DA" w14:paraId="50CD643D" w14:textId="77777777">
        <w:tc>
          <w:tcPr>
            <w:tcW w:w="6974" w:type="dxa"/>
            <w:tcMar/>
          </w:tcPr>
          <w:p w:rsidRPr="00530BF2" w:rsidR="00B32954" w:rsidP="00B32954" w:rsidRDefault="00DA6E7E" w14:paraId="5B99CE52" w14:textId="65283B5A">
            <w:pPr>
              <w:jc w:val="center"/>
              <w:rPr>
                <w:b/>
                <w:sz w:val="24"/>
                <w:szCs w:val="24"/>
              </w:rPr>
            </w:pPr>
            <w:r>
              <w:rPr>
                <w:b/>
                <w:sz w:val="24"/>
                <w:szCs w:val="24"/>
              </w:rPr>
              <w:t xml:space="preserve">Walk Like </w:t>
            </w:r>
            <w:r w:rsidR="00EE100F">
              <w:rPr>
                <w:b/>
                <w:sz w:val="24"/>
                <w:szCs w:val="24"/>
              </w:rPr>
              <w:t>a</w:t>
            </w:r>
            <w:r>
              <w:rPr>
                <w:b/>
                <w:sz w:val="24"/>
                <w:szCs w:val="24"/>
              </w:rPr>
              <w:t>n Egyptian</w:t>
            </w:r>
          </w:p>
          <w:p w:rsidRPr="00530BF2" w:rsidR="00406187" w:rsidP="00406187" w:rsidRDefault="00406187" w14:paraId="368D034B" w14:textId="77777777">
            <w:pPr>
              <w:rPr>
                <w:b/>
                <w:sz w:val="24"/>
                <w:szCs w:val="24"/>
              </w:rPr>
            </w:pPr>
            <w:r w:rsidRPr="00530BF2">
              <w:rPr>
                <w:b/>
                <w:sz w:val="24"/>
                <w:szCs w:val="24"/>
              </w:rPr>
              <w:t>National Curriculum Content:</w:t>
            </w:r>
          </w:p>
          <w:p w:rsidRPr="00EE100F" w:rsidR="00EE100F" w:rsidP="00EE100F" w:rsidRDefault="00EE100F" w14:paraId="487D5A62" w14:textId="77777777">
            <w:pPr>
              <w:rPr>
                <w:rStyle w:val="normaltextrun"/>
                <w:rFonts w:cstheme="minorHAnsi"/>
                <w:b/>
                <w:bCs/>
                <w:sz w:val="24"/>
                <w:szCs w:val="24"/>
              </w:rPr>
            </w:pPr>
            <w:r w:rsidRPr="00EE100F">
              <w:rPr>
                <w:rStyle w:val="normaltextrun"/>
                <w:rFonts w:cstheme="minorHAnsi"/>
                <w:b/>
                <w:bCs/>
                <w:sz w:val="24"/>
                <w:szCs w:val="24"/>
              </w:rPr>
              <w:t>Year 3 and 4</w:t>
            </w:r>
          </w:p>
          <w:p w:rsidR="00D13060" w:rsidP="00D13060" w:rsidRDefault="00D13060" w14:paraId="68735A92" w14:textId="77777777">
            <w:pPr>
              <w:pStyle w:val="paragraph"/>
              <w:spacing w:before="0" w:beforeAutospacing="0" w:after="0" w:afterAutospacing="0"/>
              <w:textAlignment w:val="baseline"/>
              <w:rPr>
                <w:rFonts w:asciiTheme="minorHAnsi" w:hAnsiTheme="minorHAnsi" w:cstheme="minorHAnsi"/>
                <w:b/>
              </w:rPr>
            </w:pPr>
            <w:r w:rsidRPr="00B5680E">
              <w:rPr>
                <w:rFonts w:asciiTheme="minorHAnsi" w:hAnsiTheme="minorHAnsi" w:cstheme="minorHAnsi"/>
                <w:b/>
              </w:rPr>
              <w:t>Light</w:t>
            </w:r>
          </w:p>
          <w:p w:rsidRPr="00B900AE" w:rsidR="00EE100F" w:rsidP="00B417B1" w:rsidRDefault="00B900AE" w14:paraId="4AE663A9" w14:textId="77471634">
            <w:pPr>
              <w:rPr>
                <w:b/>
                <w:sz w:val="24"/>
              </w:rPr>
            </w:pPr>
            <w:r w:rsidRPr="00B900AE">
              <w:rPr>
                <w:b/>
                <w:sz w:val="24"/>
              </w:rPr>
              <w:t>Year 3 and 4</w:t>
            </w:r>
          </w:p>
          <w:p w:rsidRPr="00FD1C2D" w:rsidR="00EE100F" w:rsidP="00EE100F" w:rsidRDefault="00EE100F" w14:paraId="4387D8C2" w14:textId="77777777">
            <w:pPr>
              <w:pStyle w:val="paragraph"/>
              <w:numPr>
                <w:ilvl w:val="0"/>
                <w:numId w:val="10"/>
              </w:numPr>
              <w:spacing w:before="0" w:beforeAutospacing="0" w:after="0" w:afterAutospacing="0"/>
              <w:ind w:left="357" w:hanging="357"/>
              <w:textAlignment w:val="baseline"/>
              <w:rPr>
                <w:rFonts w:asciiTheme="minorHAnsi" w:hAnsiTheme="minorHAnsi" w:cstheme="minorHAnsi"/>
              </w:rPr>
            </w:pPr>
            <w:r w:rsidRPr="00FD1C2D">
              <w:rPr>
                <w:rFonts w:asciiTheme="minorHAnsi" w:hAnsiTheme="minorHAnsi" w:cstheme="minorHAnsi"/>
              </w:rPr>
              <w:t xml:space="preserve">recognise that they need light in order to see things and that dark is the absence of light </w:t>
            </w:r>
          </w:p>
          <w:p w:rsidRPr="00FD1C2D" w:rsidR="00EE100F" w:rsidP="00EE100F" w:rsidRDefault="00EE100F" w14:paraId="4D937446" w14:textId="77777777">
            <w:pPr>
              <w:pStyle w:val="paragraph"/>
              <w:numPr>
                <w:ilvl w:val="0"/>
                <w:numId w:val="10"/>
              </w:numPr>
              <w:spacing w:before="0" w:beforeAutospacing="0" w:after="0" w:afterAutospacing="0"/>
              <w:ind w:left="357" w:hanging="357"/>
              <w:textAlignment w:val="baseline"/>
              <w:rPr>
                <w:rFonts w:asciiTheme="minorHAnsi" w:hAnsiTheme="minorHAnsi" w:cstheme="minorHAnsi"/>
              </w:rPr>
            </w:pPr>
            <w:r w:rsidRPr="00FD1C2D">
              <w:rPr>
                <w:rFonts w:asciiTheme="minorHAnsi" w:hAnsiTheme="minorHAnsi" w:cstheme="minorHAnsi"/>
              </w:rPr>
              <w:t xml:space="preserve">notice that light is reflected from surfaces </w:t>
            </w:r>
          </w:p>
          <w:p w:rsidRPr="00FD1C2D" w:rsidR="00EE100F" w:rsidP="00EE100F" w:rsidRDefault="00EE100F" w14:paraId="2CE08D8D" w14:textId="77777777">
            <w:pPr>
              <w:pStyle w:val="paragraph"/>
              <w:numPr>
                <w:ilvl w:val="0"/>
                <w:numId w:val="10"/>
              </w:numPr>
              <w:spacing w:before="0" w:beforeAutospacing="0" w:after="0" w:afterAutospacing="0"/>
              <w:ind w:left="357" w:hanging="357"/>
              <w:textAlignment w:val="baseline"/>
              <w:rPr>
                <w:rFonts w:asciiTheme="minorHAnsi" w:hAnsiTheme="minorHAnsi" w:cstheme="minorHAnsi"/>
              </w:rPr>
            </w:pPr>
            <w:r w:rsidRPr="00FD1C2D">
              <w:rPr>
                <w:rFonts w:asciiTheme="minorHAnsi" w:hAnsiTheme="minorHAnsi" w:cstheme="minorHAnsi"/>
              </w:rPr>
              <w:t xml:space="preserve">recognise that light from the sun can be dangerous and that there are ways to protect their eyes </w:t>
            </w:r>
          </w:p>
          <w:p w:rsidRPr="00FD1C2D" w:rsidR="00EE100F" w:rsidP="00EE100F" w:rsidRDefault="00EE100F" w14:paraId="3DA3382F" w14:textId="77777777">
            <w:pPr>
              <w:pStyle w:val="paragraph"/>
              <w:numPr>
                <w:ilvl w:val="0"/>
                <w:numId w:val="10"/>
              </w:numPr>
              <w:spacing w:before="0" w:beforeAutospacing="0" w:after="0" w:afterAutospacing="0"/>
              <w:ind w:left="357" w:hanging="357"/>
              <w:textAlignment w:val="baseline"/>
              <w:rPr>
                <w:rFonts w:asciiTheme="minorHAnsi" w:hAnsiTheme="minorHAnsi" w:cstheme="minorHAnsi"/>
              </w:rPr>
            </w:pPr>
            <w:r w:rsidRPr="00FD1C2D">
              <w:rPr>
                <w:rFonts w:asciiTheme="minorHAnsi" w:hAnsiTheme="minorHAnsi" w:cstheme="minorHAnsi"/>
              </w:rPr>
              <w:t xml:space="preserve">recognise that shadows are formed when the light from a light source is blocked by an opaque object </w:t>
            </w:r>
          </w:p>
          <w:p w:rsidRPr="00FD1C2D" w:rsidR="00EE100F" w:rsidP="00EE100F" w:rsidRDefault="00EE100F" w14:paraId="39AF345F" w14:textId="77777777">
            <w:pPr>
              <w:pStyle w:val="paragraph"/>
              <w:numPr>
                <w:ilvl w:val="0"/>
                <w:numId w:val="10"/>
              </w:numPr>
              <w:spacing w:before="0" w:beforeAutospacing="0" w:after="0" w:afterAutospacing="0"/>
              <w:ind w:left="357" w:hanging="357"/>
              <w:textAlignment w:val="baseline"/>
              <w:rPr>
                <w:rFonts w:asciiTheme="minorHAnsi" w:hAnsiTheme="minorHAnsi" w:cstheme="minorHAnsi"/>
              </w:rPr>
            </w:pPr>
            <w:r w:rsidRPr="00FD1C2D">
              <w:rPr>
                <w:rFonts w:asciiTheme="minorHAnsi" w:hAnsiTheme="minorHAnsi" w:cstheme="minorHAnsi"/>
              </w:rPr>
              <w:t xml:space="preserve">find patterns in the way that the size of shadows </w:t>
            </w:r>
            <w:proofErr w:type="gramStart"/>
            <w:r w:rsidRPr="00FD1C2D">
              <w:rPr>
                <w:rFonts w:asciiTheme="minorHAnsi" w:hAnsiTheme="minorHAnsi" w:cstheme="minorHAnsi"/>
              </w:rPr>
              <w:t>change</w:t>
            </w:r>
            <w:proofErr w:type="gramEnd"/>
            <w:r w:rsidRPr="00FD1C2D">
              <w:rPr>
                <w:rFonts w:asciiTheme="minorHAnsi" w:hAnsiTheme="minorHAnsi" w:cstheme="minorHAnsi"/>
              </w:rPr>
              <w:t>.</w:t>
            </w:r>
          </w:p>
          <w:p w:rsidRPr="00D13060" w:rsidR="00EE100F" w:rsidP="00D13060" w:rsidRDefault="00EE100F" w14:paraId="7E0089FB" w14:textId="3A0997EA">
            <w:pPr>
              <w:pStyle w:val="paragraph"/>
              <w:spacing w:before="0" w:beforeAutospacing="0" w:after="0" w:afterAutospacing="0"/>
              <w:textAlignment w:val="baseline"/>
              <w:rPr>
                <w:rFonts w:asciiTheme="minorHAnsi" w:hAnsiTheme="minorHAnsi" w:cstheme="minorHAnsi"/>
                <w:b/>
                <w:bCs/>
                <w:szCs w:val="22"/>
              </w:rPr>
            </w:pPr>
            <w:r w:rsidRPr="00FD1C2D">
              <w:rPr>
                <w:rStyle w:val="normaltextrun"/>
                <w:rFonts w:asciiTheme="minorHAnsi" w:hAnsiTheme="minorHAnsi" w:cstheme="minorHAnsi"/>
                <w:b/>
                <w:bCs/>
                <w:szCs w:val="22"/>
              </w:rPr>
              <w:t>(</w:t>
            </w:r>
            <w:r w:rsidRPr="00FD1C2D">
              <w:rPr>
                <w:rFonts w:asciiTheme="minorHAnsi" w:hAnsiTheme="minorHAnsi" w:cstheme="minorHAnsi"/>
              </w:rPr>
              <w:t>Pupils might work scientifically by: looking for patterns in what happens to shadows when the light source moves or the distance between the light source and the object changes.)</w:t>
            </w:r>
          </w:p>
          <w:p w:rsidRPr="00D13060" w:rsidR="00D13060" w:rsidP="00D13060" w:rsidRDefault="00D13060" w14:paraId="7B59DD74" w14:textId="45058F57">
            <w:pPr>
              <w:pStyle w:val="paragraph"/>
              <w:spacing w:before="0" w:beforeAutospacing="0" w:after="0" w:afterAutospacing="0"/>
              <w:textAlignment w:val="baseline"/>
              <w:rPr>
                <w:rFonts w:asciiTheme="minorHAnsi" w:hAnsiTheme="minorHAnsi" w:cstheme="minorHAnsi"/>
                <w:b/>
              </w:rPr>
            </w:pPr>
            <w:r w:rsidRPr="00D13060">
              <w:rPr>
                <w:rFonts w:asciiTheme="minorHAnsi" w:hAnsiTheme="minorHAnsi" w:cstheme="minorHAnsi"/>
                <w:b/>
              </w:rPr>
              <w:t>Year 5 and 6</w:t>
            </w:r>
          </w:p>
          <w:p w:rsidRPr="005A6659" w:rsidR="00D13060" w:rsidP="00D13060" w:rsidRDefault="00D13060" w14:paraId="4191B4A2" w14:textId="77777777">
            <w:pPr>
              <w:pStyle w:val="paragraph"/>
              <w:numPr>
                <w:ilvl w:val="0"/>
                <w:numId w:val="17"/>
              </w:numPr>
              <w:spacing w:before="0" w:beforeAutospacing="0" w:after="0" w:afterAutospacing="0"/>
              <w:ind w:left="357" w:hanging="357"/>
              <w:textAlignment w:val="baseline"/>
              <w:rPr>
                <w:rFonts w:asciiTheme="minorHAnsi" w:hAnsiTheme="minorHAnsi" w:cstheme="minorHAnsi"/>
              </w:rPr>
            </w:pPr>
            <w:r w:rsidRPr="005A6659">
              <w:rPr>
                <w:rFonts w:asciiTheme="minorHAnsi" w:hAnsiTheme="minorHAnsi" w:cstheme="minorHAnsi"/>
              </w:rPr>
              <w:t xml:space="preserve">recognise that light appears to travel in straight lines </w:t>
            </w:r>
          </w:p>
          <w:p w:rsidRPr="005A6659" w:rsidR="00D13060" w:rsidP="00D13060" w:rsidRDefault="00D13060" w14:paraId="0DCB90AF" w14:textId="77777777">
            <w:pPr>
              <w:pStyle w:val="paragraph"/>
              <w:numPr>
                <w:ilvl w:val="0"/>
                <w:numId w:val="17"/>
              </w:numPr>
              <w:spacing w:before="0" w:beforeAutospacing="0" w:after="0" w:afterAutospacing="0"/>
              <w:ind w:left="357" w:hanging="357"/>
              <w:textAlignment w:val="baseline"/>
              <w:rPr>
                <w:rFonts w:asciiTheme="minorHAnsi" w:hAnsiTheme="minorHAnsi" w:cstheme="minorHAnsi"/>
              </w:rPr>
            </w:pPr>
            <w:r w:rsidRPr="005A6659">
              <w:rPr>
                <w:rFonts w:asciiTheme="minorHAnsi" w:hAnsiTheme="minorHAnsi" w:cstheme="minorHAnsi"/>
              </w:rPr>
              <w:t xml:space="preserve">use the idea that light travels in straight lines to explain that objects are seen because they give out or reflect light into the eye </w:t>
            </w:r>
          </w:p>
          <w:p w:rsidRPr="005A6659" w:rsidR="00D13060" w:rsidP="00D13060" w:rsidRDefault="00D13060" w14:paraId="557A3748" w14:textId="77777777">
            <w:pPr>
              <w:pStyle w:val="paragraph"/>
              <w:numPr>
                <w:ilvl w:val="0"/>
                <w:numId w:val="17"/>
              </w:numPr>
              <w:spacing w:before="0" w:beforeAutospacing="0" w:after="0" w:afterAutospacing="0"/>
              <w:ind w:left="357" w:hanging="357"/>
              <w:textAlignment w:val="baseline"/>
              <w:rPr>
                <w:rFonts w:asciiTheme="minorHAnsi" w:hAnsiTheme="minorHAnsi" w:cstheme="minorHAnsi"/>
              </w:rPr>
            </w:pPr>
            <w:r w:rsidRPr="005A6659">
              <w:rPr>
                <w:rFonts w:asciiTheme="minorHAnsi" w:hAnsiTheme="minorHAnsi" w:cstheme="minorHAnsi"/>
              </w:rPr>
              <w:t xml:space="preserve">explain that we see things because light travels from light sources to our eyes or from light sources to objects and then to our eyes </w:t>
            </w:r>
          </w:p>
          <w:p w:rsidRPr="005A6659" w:rsidR="00D13060" w:rsidP="00D13060" w:rsidRDefault="00D13060" w14:paraId="4CA7975A" w14:textId="77777777">
            <w:pPr>
              <w:pStyle w:val="paragraph"/>
              <w:numPr>
                <w:ilvl w:val="0"/>
                <w:numId w:val="17"/>
              </w:numPr>
              <w:spacing w:before="0" w:beforeAutospacing="0" w:after="0" w:afterAutospacing="0"/>
              <w:ind w:left="357" w:hanging="357"/>
              <w:textAlignment w:val="baseline"/>
              <w:rPr>
                <w:rFonts w:asciiTheme="minorHAnsi" w:hAnsiTheme="minorHAnsi" w:cstheme="minorHAnsi"/>
              </w:rPr>
            </w:pPr>
            <w:r w:rsidRPr="005A6659">
              <w:rPr>
                <w:rFonts w:asciiTheme="minorHAnsi" w:hAnsiTheme="minorHAnsi" w:cstheme="minorHAnsi"/>
              </w:rPr>
              <w:t>use the idea that light travels in straight lines to explain why shadows have the same shape as the objects that cast them.</w:t>
            </w:r>
          </w:p>
          <w:p w:rsidRPr="005A6659" w:rsidR="00D13060" w:rsidP="00D13060" w:rsidRDefault="00D13060" w14:paraId="54663B80" w14:textId="77777777">
            <w:pPr>
              <w:pStyle w:val="paragraph"/>
              <w:spacing w:before="0" w:beforeAutospacing="0" w:after="0" w:afterAutospacing="0"/>
              <w:textAlignment w:val="baseline"/>
              <w:rPr>
                <w:rStyle w:val="eop"/>
                <w:rFonts w:asciiTheme="minorHAnsi" w:hAnsiTheme="minorHAnsi" w:cstheme="minorHAnsi"/>
                <w:b/>
                <w:szCs w:val="22"/>
              </w:rPr>
            </w:pPr>
            <w:r>
              <w:rPr>
                <w:rFonts w:asciiTheme="minorHAnsi" w:hAnsiTheme="minorHAnsi" w:cstheme="minorHAnsi"/>
              </w:rPr>
              <w:lastRenderedPageBreak/>
              <w:t>(</w:t>
            </w:r>
            <w:r w:rsidRPr="005A6659">
              <w:rPr>
                <w:rFonts w:asciiTheme="minorHAnsi" w:hAnsiTheme="minorHAnsi" w:cstheme="minorHAnsi"/>
              </w:rPr>
              <w:t>Pupils might work scientifically by: deciding where to place rear-view mirrors on cars; designing and making a periscope and using the idea that light appears to travel in straight lines to explain how it works. They might investigate the relationship between light sources, objects and shadows by using shadow puppets. They could extend their experience of light by looking a range of phenomena including rainbows, colours on soap bubbles, objects looking bent in water and coloured filters (they do not need to explain why these phenomena occur).</w:t>
            </w:r>
          </w:p>
          <w:p w:rsidRPr="00530BF2" w:rsidR="00B32954" w:rsidP="00B32954" w:rsidRDefault="00B32954" w14:paraId="558868BD" w14:textId="77777777">
            <w:pPr>
              <w:jc w:val="center"/>
              <w:rPr>
                <w:b/>
                <w:sz w:val="24"/>
                <w:szCs w:val="24"/>
              </w:rPr>
            </w:pPr>
          </w:p>
          <w:p w:rsidRPr="00530BF2" w:rsidR="00B32954" w:rsidP="0016440C" w:rsidRDefault="00B32954" w14:paraId="6D2701FC" w14:textId="77777777">
            <w:pPr>
              <w:rPr>
                <w:b/>
                <w:sz w:val="24"/>
                <w:szCs w:val="24"/>
              </w:rPr>
            </w:pPr>
            <w:r w:rsidRPr="730DCF7B">
              <w:rPr>
                <w:b/>
                <w:bCs/>
                <w:sz w:val="24"/>
                <w:szCs w:val="24"/>
              </w:rPr>
              <w:t>Dimensions Skills</w:t>
            </w:r>
            <w:r w:rsidRPr="730DCF7B" w:rsidR="00406187">
              <w:rPr>
                <w:b/>
                <w:bCs/>
                <w:sz w:val="24"/>
                <w:szCs w:val="24"/>
              </w:rPr>
              <w:t xml:space="preserve">: </w:t>
            </w:r>
          </w:p>
          <w:p w:rsidRPr="00530BF2" w:rsidR="00B32954" w:rsidP="0016440C" w:rsidRDefault="730DCF7B" w14:paraId="6259DED2" w14:textId="735D3DE5">
            <w:pPr>
              <w:pStyle w:val="paragraph"/>
              <w:spacing w:before="0" w:beforeAutospacing="0" w:after="0" w:afterAutospacing="0"/>
              <w:rPr>
                <w:rFonts w:ascii="Calibri" w:hAnsi="Calibri" w:eastAsia="Calibri" w:cs="Calibri"/>
                <w:b/>
                <w:bCs/>
                <w:color w:val="C00000"/>
                <w:sz w:val="22"/>
                <w:szCs w:val="22"/>
              </w:rPr>
            </w:pPr>
            <w:r w:rsidRPr="730DCF7B">
              <w:rPr>
                <w:rFonts w:ascii="Calibri" w:hAnsi="Calibri" w:eastAsia="Calibri" w:cs="Calibri"/>
                <w:b/>
                <w:bCs/>
                <w:color w:val="C00000"/>
                <w:sz w:val="22"/>
                <w:szCs w:val="22"/>
              </w:rPr>
              <w:t>Sc15, Sc16, Sc17, Sc18, Sc19, Sc20, Sc22, Sc23, Sc24</w:t>
            </w:r>
          </w:p>
          <w:p w:rsidRPr="00530BF2" w:rsidR="00B32954" w:rsidP="730DCF7B" w:rsidRDefault="730DCF7B" w14:paraId="624B4EDC" w14:textId="708596B0">
            <w:pPr>
              <w:spacing w:line="259" w:lineRule="auto"/>
              <w:textAlignment w:val="baseline"/>
              <w:rPr>
                <w:rFonts w:ascii="Calibri" w:hAnsi="Calibri" w:eastAsia="Calibri" w:cs="Calibri"/>
                <w:color w:val="FFC000" w:themeColor="accent4"/>
              </w:rPr>
            </w:pPr>
            <w:r w:rsidRPr="730DCF7B">
              <w:rPr>
                <w:rFonts w:ascii="Calibri" w:hAnsi="Calibri" w:eastAsia="Calibri" w:cs="Calibri"/>
                <w:b/>
                <w:bCs/>
                <w:color w:val="FFC000" w:themeColor="accent4"/>
              </w:rPr>
              <w:t>Sc25, Sc26, Sc27, Sc30, Sc33, Sc35, Sc36, Sc37</w:t>
            </w:r>
          </w:p>
          <w:p w:rsidRPr="00530BF2" w:rsidR="00B32954" w:rsidP="730DCF7B" w:rsidRDefault="730DCF7B" w14:paraId="51865C6C" w14:textId="02FFAAFF">
            <w:pPr>
              <w:spacing w:line="259" w:lineRule="auto"/>
              <w:textAlignment w:val="baseline"/>
              <w:rPr>
                <w:rFonts w:ascii="Calibri" w:hAnsi="Calibri" w:eastAsia="Calibri" w:cs="Calibri"/>
                <w:color w:val="990099"/>
              </w:rPr>
            </w:pPr>
            <w:r w:rsidRPr="730DCF7B">
              <w:rPr>
                <w:rFonts w:ascii="Calibri" w:hAnsi="Calibri" w:eastAsia="Calibri" w:cs="Calibri"/>
                <w:b/>
                <w:bCs/>
                <w:color w:val="FF0066"/>
              </w:rPr>
              <w:t xml:space="preserve">Sc39, Sc40, Sc41, Sc43, Sc47, Sc48, Sc49 </w:t>
            </w:r>
          </w:p>
          <w:p w:rsidRPr="00530BF2" w:rsidR="00B32954" w:rsidP="730DCF7B" w:rsidRDefault="730DCF7B" w14:paraId="40EF79D8" w14:textId="4686AFCF">
            <w:pPr>
              <w:spacing w:line="259" w:lineRule="auto"/>
              <w:textAlignment w:val="baseline"/>
              <w:rPr>
                <w:rFonts w:ascii="Calibri" w:hAnsi="Calibri" w:eastAsia="Calibri" w:cs="Calibri"/>
                <w:b/>
                <w:bCs/>
                <w:color w:val="990099"/>
              </w:rPr>
            </w:pPr>
            <w:r w:rsidRPr="730DCF7B">
              <w:rPr>
                <w:rFonts w:ascii="Calibri" w:hAnsi="Calibri" w:eastAsia="Calibri" w:cs="Calibri"/>
                <w:b/>
                <w:bCs/>
                <w:color w:val="990099"/>
              </w:rPr>
              <w:t>Sc51, Sc52, Sc53, c54, Sc56, Sc57, Sc58, Sc59, Sc61</w:t>
            </w:r>
          </w:p>
        </w:tc>
        <w:tc>
          <w:tcPr>
            <w:tcW w:w="6974" w:type="dxa"/>
            <w:tcMar/>
          </w:tcPr>
          <w:p w:rsidRPr="00530BF2" w:rsidR="00B32954" w:rsidP="5BEA7F34" w:rsidRDefault="00530BF2" w14:paraId="3E222657" w14:textId="0440341A">
            <w:pPr>
              <w:jc w:val="center"/>
              <w:rPr>
                <w:b w:val="1"/>
                <w:bCs w:val="1"/>
                <w:sz w:val="24"/>
                <w:szCs w:val="24"/>
              </w:rPr>
            </w:pPr>
            <w:r w:rsidRPr="0585B3DA" w:rsidR="00530BF2">
              <w:rPr>
                <w:b w:val="1"/>
                <w:bCs w:val="1"/>
                <w:sz w:val="24"/>
                <w:szCs w:val="24"/>
              </w:rPr>
              <w:t xml:space="preserve"> </w:t>
            </w:r>
            <w:r w:rsidRPr="0585B3DA" w:rsidR="00DA6E7E">
              <w:rPr>
                <w:b w:val="1"/>
                <w:bCs w:val="1"/>
                <w:sz w:val="24"/>
                <w:szCs w:val="24"/>
              </w:rPr>
              <w:t xml:space="preserve">It Was </w:t>
            </w:r>
            <w:r w:rsidRPr="0585B3DA" w:rsidR="00B900AE">
              <w:rPr>
                <w:b w:val="1"/>
                <w:bCs w:val="1"/>
                <w:sz w:val="24"/>
                <w:szCs w:val="24"/>
              </w:rPr>
              <w:t>o</w:t>
            </w:r>
            <w:r w:rsidRPr="0585B3DA" w:rsidR="00DA6E7E">
              <w:rPr>
                <w:b w:val="1"/>
                <w:bCs w:val="1"/>
                <w:sz w:val="24"/>
                <w:szCs w:val="24"/>
              </w:rPr>
              <w:t xml:space="preserve">n </w:t>
            </w:r>
            <w:r w:rsidRPr="0585B3DA" w:rsidR="00B900AE">
              <w:rPr>
                <w:b w:val="1"/>
                <w:bCs w:val="1"/>
                <w:sz w:val="24"/>
                <w:szCs w:val="24"/>
              </w:rPr>
              <w:t>a</w:t>
            </w:r>
            <w:r w:rsidRPr="0585B3DA" w:rsidR="00DA6E7E">
              <w:rPr>
                <w:b w:val="1"/>
                <w:bCs w:val="1"/>
                <w:sz w:val="24"/>
                <w:szCs w:val="24"/>
              </w:rPr>
              <w:t xml:space="preserve"> Starry Night</w:t>
            </w:r>
          </w:p>
          <w:p w:rsidRPr="00530BF2" w:rsidR="00406187" w:rsidP="00406187" w:rsidRDefault="00406187" w14:paraId="3F25AD66" w14:textId="77777777">
            <w:pPr>
              <w:rPr>
                <w:b/>
                <w:sz w:val="24"/>
                <w:szCs w:val="24"/>
              </w:rPr>
            </w:pPr>
            <w:r w:rsidRPr="00530BF2">
              <w:rPr>
                <w:b/>
                <w:sz w:val="24"/>
                <w:szCs w:val="24"/>
              </w:rPr>
              <w:t>National Curriculum Content:</w:t>
            </w:r>
          </w:p>
          <w:p w:rsidR="00B900AE" w:rsidP="00B900AE" w:rsidRDefault="00B900AE" w14:paraId="498F8CA9" w14:textId="77777777">
            <w:pPr>
              <w:pStyle w:val="paragraph"/>
              <w:spacing w:before="0" w:beforeAutospacing="0" w:after="0" w:afterAutospacing="0"/>
              <w:textAlignment w:val="baseline"/>
              <w:rPr>
                <w:rStyle w:val="eop"/>
                <w:rFonts w:asciiTheme="minorHAnsi" w:hAnsiTheme="minorHAnsi" w:cstheme="minorBidi"/>
                <w:b/>
                <w:bCs/>
                <w:color w:val="FF0000"/>
              </w:rPr>
            </w:pPr>
            <w:r w:rsidRPr="29A1C5D5">
              <w:rPr>
                <w:rStyle w:val="eop"/>
                <w:rFonts w:ascii="Calibri" w:hAnsi="Calibri" w:cs="Calibri"/>
                <w:b/>
                <w:bCs/>
              </w:rPr>
              <w:t xml:space="preserve">Earth and Space </w:t>
            </w:r>
          </w:p>
          <w:p w:rsidRPr="005A6659" w:rsidR="00B900AE" w:rsidP="00B900AE" w:rsidRDefault="00B900AE" w14:paraId="50B92B3B" w14:textId="77777777">
            <w:pPr>
              <w:pStyle w:val="paragraph"/>
              <w:numPr>
                <w:ilvl w:val="0"/>
                <w:numId w:val="13"/>
              </w:numPr>
              <w:spacing w:before="0" w:beforeAutospacing="0" w:after="0" w:afterAutospacing="0"/>
              <w:ind w:left="357" w:hanging="357"/>
              <w:textAlignment w:val="baseline"/>
              <w:rPr>
                <w:rFonts w:asciiTheme="minorHAnsi" w:hAnsiTheme="minorHAnsi" w:cstheme="minorHAnsi"/>
              </w:rPr>
            </w:pPr>
            <w:r w:rsidRPr="005A6659">
              <w:rPr>
                <w:rFonts w:asciiTheme="minorHAnsi" w:hAnsiTheme="minorHAnsi" w:cstheme="minorHAnsi"/>
              </w:rPr>
              <w:t xml:space="preserve">describe the movement of the Earth, and other planets, relative to the Sun in the solar system describe the movement of the Moon relative to the Earth </w:t>
            </w:r>
          </w:p>
          <w:p w:rsidRPr="005A6659" w:rsidR="00B900AE" w:rsidP="00B900AE" w:rsidRDefault="00B900AE" w14:paraId="6ABC4C39" w14:textId="77777777">
            <w:pPr>
              <w:pStyle w:val="paragraph"/>
              <w:numPr>
                <w:ilvl w:val="0"/>
                <w:numId w:val="13"/>
              </w:numPr>
              <w:spacing w:before="0" w:beforeAutospacing="0" w:after="0" w:afterAutospacing="0"/>
              <w:ind w:left="357" w:hanging="357"/>
              <w:textAlignment w:val="baseline"/>
              <w:rPr>
                <w:rFonts w:asciiTheme="minorHAnsi" w:hAnsiTheme="minorHAnsi" w:cstheme="minorHAnsi"/>
              </w:rPr>
            </w:pPr>
            <w:r w:rsidRPr="005A6659">
              <w:rPr>
                <w:rFonts w:asciiTheme="minorHAnsi" w:hAnsiTheme="minorHAnsi" w:cstheme="minorHAnsi"/>
              </w:rPr>
              <w:t xml:space="preserve">describe the Sun, Earth and Moon as approximately spherical bodies </w:t>
            </w:r>
          </w:p>
          <w:p w:rsidRPr="005A6659" w:rsidR="00B900AE" w:rsidP="00B900AE" w:rsidRDefault="00B900AE" w14:paraId="54C52616" w14:textId="77777777">
            <w:pPr>
              <w:pStyle w:val="paragraph"/>
              <w:numPr>
                <w:ilvl w:val="0"/>
                <w:numId w:val="13"/>
              </w:numPr>
              <w:spacing w:before="0" w:beforeAutospacing="0" w:after="0" w:afterAutospacing="0"/>
              <w:ind w:left="357" w:hanging="357"/>
              <w:textAlignment w:val="baseline"/>
              <w:rPr>
                <w:rFonts w:asciiTheme="minorHAnsi" w:hAnsiTheme="minorHAnsi" w:cstheme="minorHAnsi"/>
              </w:rPr>
            </w:pPr>
            <w:r w:rsidRPr="005A6659">
              <w:rPr>
                <w:rFonts w:asciiTheme="minorHAnsi" w:hAnsiTheme="minorHAnsi" w:cstheme="minorHAnsi"/>
              </w:rPr>
              <w:t>use the idea of the Earth’s rotation to explain day and night and the apparent movement of the sun across the sky.</w:t>
            </w:r>
          </w:p>
          <w:p w:rsidRPr="00B900AE" w:rsidR="00B900AE" w:rsidP="00B900AE" w:rsidRDefault="00B900AE" w14:paraId="2A52EBBE" w14:textId="77777777">
            <w:pPr>
              <w:pStyle w:val="paragraph"/>
              <w:numPr>
                <w:ilvl w:val="0"/>
                <w:numId w:val="13"/>
              </w:numPr>
              <w:spacing w:before="0" w:beforeAutospacing="0" w:after="0" w:afterAutospacing="0"/>
              <w:ind w:left="357" w:hanging="357"/>
              <w:textAlignment w:val="baseline"/>
              <w:rPr>
                <w:rFonts w:asciiTheme="minorHAnsi" w:hAnsiTheme="minorHAnsi" w:cstheme="minorHAnsi"/>
                <w:sz w:val="28"/>
              </w:rPr>
            </w:pPr>
            <w:r w:rsidRPr="00B12123">
              <w:rPr>
                <w:rStyle w:val="eop"/>
                <w:rFonts w:asciiTheme="minorHAnsi" w:hAnsiTheme="minorHAnsi" w:cstheme="minorHAnsi"/>
                <w:szCs w:val="22"/>
              </w:rPr>
              <w:t>C</w:t>
            </w:r>
            <w:r w:rsidRPr="00B12123">
              <w:rPr>
                <w:rFonts w:asciiTheme="minorHAnsi" w:hAnsiTheme="minorHAnsi" w:cstheme="minorHAnsi"/>
              </w:rPr>
              <w:t xml:space="preserve">onsidering the work of scientists such as </w:t>
            </w:r>
            <w:r w:rsidRPr="00B900AE">
              <w:rPr>
                <w:rFonts w:asciiTheme="minorHAnsi" w:hAnsiTheme="minorHAnsi" w:cstheme="minorHAnsi"/>
                <w:b/>
              </w:rPr>
              <w:t>Ptolemy</w:t>
            </w:r>
            <w:r w:rsidRPr="00B12123">
              <w:rPr>
                <w:rFonts w:asciiTheme="minorHAnsi" w:hAnsiTheme="minorHAnsi" w:cstheme="minorHAnsi"/>
              </w:rPr>
              <w:t>, Alhazen and Copernicus.</w:t>
            </w:r>
          </w:p>
          <w:p w:rsidRPr="00B900AE" w:rsidR="00406187" w:rsidP="00B900AE" w:rsidRDefault="00B900AE" w14:paraId="6B67D7E0" w14:textId="39DD7CE9">
            <w:pPr>
              <w:rPr>
                <w:b/>
                <w:sz w:val="28"/>
                <w:szCs w:val="24"/>
              </w:rPr>
            </w:pPr>
            <w:r w:rsidRPr="00B900AE">
              <w:rPr>
                <w:rFonts w:cstheme="minorHAnsi"/>
                <w:sz w:val="24"/>
              </w:rPr>
              <w:t>(Pupils might work scientifically by: comparing the time of day at different places on the Earth through internet links and direct communication; creating simple models of the solar system; constructing simple shadow clocks and sundials, calibrated to show midday and the start and end of the school day; finding out why some people think that structures such as Stonehenge might have been used as astronomical clocks.)</w:t>
            </w:r>
          </w:p>
          <w:p w:rsidRPr="00530BF2" w:rsidR="00406187" w:rsidP="00406187" w:rsidRDefault="00406187" w14:paraId="09D19CD9" w14:textId="296ED226">
            <w:pPr>
              <w:rPr>
                <w:b/>
                <w:sz w:val="24"/>
                <w:szCs w:val="24"/>
              </w:rPr>
            </w:pPr>
          </w:p>
          <w:p w:rsidRPr="00530BF2" w:rsidR="00530BF2" w:rsidP="00406187" w:rsidRDefault="00530BF2" w14:paraId="1B80B6ED" w14:textId="33F661A3">
            <w:pPr>
              <w:rPr>
                <w:b/>
                <w:sz w:val="24"/>
                <w:szCs w:val="24"/>
              </w:rPr>
            </w:pPr>
          </w:p>
          <w:p w:rsidRPr="00530BF2" w:rsidR="00530BF2" w:rsidP="00406187" w:rsidRDefault="00530BF2" w14:paraId="0E0C8542" w14:textId="1160DCB1">
            <w:pPr>
              <w:rPr>
                <w:b/>
                <w:sz w:val="24"/>
                <w:szCs w:val="24"/>
              </w:rPr>
            </w:pPr>
          </w:p>
          <w:p w:rsidRPr="00530BF2" w:rsidR="00530BF2" w:rsidP="00406187" w:rsidRDefault="00530BF2" w14:paraId="4BFF301E" w14:textId="17E5C31F">
            <w:pPr>
              <w:rPr>
                <w:b/>
                <w:sz w:val="24"/>
                <w:szCs w:val="24"/>
              </w:rPr>
            </w:pPr>
          </w:p>
          <w:p w:rsidRPr="00530BF2" w:rsidR="00530BF2" w:rsidP="00406187" w:rsidRDefault="00530BF2" w14:paraId="647B3608" w14:textId="77777777">
            <w:pPr>
              <w:rPr>
                <w:b/>
                <w:sz w:val="24"/>
                <w:szCs w:val="24"/>
              </w:rPr>
            </w:pPr>
          </w:p>
          <w:p w:rsidRPr="00530BF2" w:rsidR="00406187" w:rsidP="00406187" w:rsidRDefault="00406187" w14:paraId="497AD6AC" w14:textId="77777777">
            <w:pPr>
              <w:rPr>
                <w:b/>
                <w:sz w:val="24"/>
                <w:szCs w:val="24"/>
              </w:rPr>
            </w:pPr>
            <w:r w:rsidRPr="00530BF2">
              <w:rPr>
                <w:b/>
                <w:sz w:val="24"/>
                <w:szCs w:val="24"/>
              </w:rPr>
              <w:t xml:space="preserve">Dimensions Skills: </w:t>
            </w:r>
          </w:p>
          <w:p w:rsidRPr="00530BF2" w:rsidR="00406187" w:rsidP="00406187" w:rsidRDefault="00406187" w14:paraId="3DC1D9CD" w14:textId="593D8D9E">
            <w:pPr>
              <w:textAlignment w:val="baseline"/>
              <w:rPr>
                <w:rFonts w:eastAsia="Times New Roman" w:cstheme="minorHAnsi"/>
                <w:b/>
                <w:color w:val="00B050"/>
                <w:sz w:val="24"/>
                <w:szCs w:val="24"/>
                <w:lang w:eastAsia="en-GB"/>
              </w:rPr>
            </w:pPr>
          </w:p>
        </w:tc>
      </w:tr>
      <w:tr w:rsidRPr="00530BF2" w:rsidR="00B32954" w:rsidTr="0585B3DA" w14:paraId="3ED458E2" w14:textId="77777777">
        <w:tc>
          <w:tcPr>
            <w:tcW w:w="6974" w:type="dxa"/>
            <w:tcMar/>
          </w:tcPr>
          <w:p w:rsidRPr="00530BF2" w:rsidR="00B32954" w:rsidP="00B32954" w:rsidRDefault="00B32954" w14:paraId="728B5F09" w14:textId="77777777">
            <w:pPr>
              <w:rPr>
                <w:b/>
                <w:sz w:val="24"/>
                <w:szCs w:val="24"/>
              </w:rPr>
            </w:pPr>
            <w:r w:rsidRPr="00530BF2">
              <w:rPr>
                <w:b/>
                <w:sz w:val="24"/>
                <w:szCs w:val="24"/>
              </w:rPr>
              <w:t>Connections:</w:t>
            </w:r>
          </w:p>
        </w:tc>
        <w:tc>
          <w:tcPr>
            <w:tcW w:w="6974" w:type="dxa"/>
            <w:tcMar/>
          </w:tcPr>
          <w:p w:rsidRPr="00530BF2" w:rsidR="00B32954" w:rsidP="00B32954" w:rsidRDefault="00B32954" w14:paraId="67C9C52B" w14:textId="77777777">
            <w:pPr>
              <w:rPr>
                <w:b/>
                <w:sz w:val="24"/>
                <w:szCs w:val="24"/>
              </w:rPr>
            </w:pPr>
            <w:r w:rsidRPr="00530BF2">
              <w:rPr>
                <w:b/>
                <w:sz w:val="24"/>
                <w:szCs w:val="24"/>
              </w:rPr>
              <w:t>Connections:</w:t>
            </w:r>
          </w:p>
          <w:p w:rsidRPr="00530BF2" w:rsidR="00D904B4" w:rsidP="00B32954" w:rsidRDefault="00D904B4" w14:paraId="429DE7D9" w14:textId="77777777">
            <w:pPr>
              <w:rPr>
                <w:b/>
                <w:sz w:val="24"/>
                <w:szCs w:val="24"/>
              </w:rPr>
            </w:pPr>
          </w:p>
        </w:tc>
      </w:tr>
      <w:tr w:rsidRPr="00530BF2" w:rsidR="00B32954" w:rsidTr="0585B3DA" w14:paraId="5028A51F" w14:textId="77777777">
        <w:tc>
          <w:tcPr>
            <w:tcW w:w="6974" w:type="dxa"/>
            <w:tcMar/>
          </w:tcPr>
          <w:p w:rsidRPr="00530BF2" w:rsidR="00B32954" w:rsidP="00B32954" w:rsidRDefault="00B32954" w14:paraId="7362A2E6" w14:textId="77777777">
            <w:pPr>
              <w:jc w:val="center"/>
              <w:rPr>
                <w:b/>
                <w:sz w:val="28"/>
                <w:szCs w:val="28"/>
              </w:rPr>
            </w:pPr>
            <w:r w:rsidRPr="00530BF2">
              <w:rPr>
                <w:b/>
                <w:sz w:val="28"/>
                <w:szCs w:val="28"/>
              </w:rPr>
              <w:t>SPRING 1</w:t>
            </w:r>
          </w:p>
        </w:tc>
        <w:tc>
          <w:tcPr>
            <w:tcW w:w="6974" w:type="dxa"/>
            <w:tcMar/>
          </w:tcPr>
          <w:p w:rsidRPr="00530BF2" w:rsidR="00B32954" w:rsidP="00B32954" w:rsidRDefault="00B32954" w14:paraId="2A1058BA" w14:textId="77777777">
            <w:pPr>
              <w:jc w:val="center"/>
              <w:rPr>
                <w:b/>
                <w:sz w:val="28"/>
                <w:szCs w:val="28"/>
              </w:rPr>
            </w:pPr>
            <w:r w:rsidRPr="00530BF2">
              <w:rPr>
                <w:b/>
                <w:sz w:val="28"/>
                <w:szCs w:val="28"/>
              </w:rPr>
              <w:t>SPRING 2</w:t>
            </w:r>
          </w:p>
        </w:tc>
      </w:tr>
      <w:tr w:rsidRPr="00530BF2" w:rsidR="00B32954" w:rsidTr="0585B3DA" w14:paraId="02A3B04C" w14:textId="77777777">
        <w:tc>
          <w:tcPr>
            <w:tcW w:w="6974" w:type="dxa"/>
            <w:tcMar/>
          </w:tcPr>
          <w:p w:rsidRPr="00530BF2" w:rsidR="00D904B4" w:rsidP="00D904B4" w:rsidRDefault="00DA6E7E" w14:paraId="42537007" w14:textId="1F9945E6">
            <w:pPr>
              <w:jc w:val="center"/>
              <w:rPr>
                <w:b/>
                <w:sz w:val="24"/>
                <w:szCs w:val="24"/>
              </w:rPr>
            </w:pPr>
            <w:r>
              <w:rPr>
                <w:b/>
                <w:sz w:val="24"/>
                <w:szCs w:val="24"/>
              </w:rPr>
              <w:t>Majestic Mountains</w:t>
            </w:r>
          </w:p>
          <w:p w:rsidR="00406187" w:rsidP="00406187" w:rsidRDefault="00406187" w14:paraId="15FD8740" w14:textId="1B6A011E">
            <w:pPr>
              <w:rPr>
                <w:b/>
                <w:sz w:val="24"/>
                <w:szCs w:val="24"/>
              </w:rPr>
            </w:pPr>
            <w:r w:rsidRPr="00530BF2">
              <w:rPr>
                <w:b/>
                <w:sz w:val="24"/>
                <w:szCs w:val="24"/>
              </w:rPr>
              <w:t>National Curriculum Content:</w:t>
            </w:r>
          </w:p>
          <w:p w:rsidRPr="00FD1C2D" w:rsidR="00EE100F" w:rsidP="00EE100F" w:rsidRDefault="00EE100F" w14:paraId="43DB01C2" w14:textId="77777777">
            <w:pPr>
              <w:pStyle w:val="paragraph"/>
              <w:spacing w:before="0" w:beforeAutospacing="0" w:after="0" w:afterAutospacing="0"/>
              <w:textAlignment w:val="baseline"/>
              <w:rPr>
                <w:rStyle w:val="eop"/>
                <w:rFonts w:asciiTheme="minorHAnsi" w:hAnsiTheme="minorHAnsi" w:cstheme="minorBidi"/>
                <w:b/>
                <w:bCs/>
                <w:color w:val="FF0000"/>
              </w:rPr>
            </w:pPr>
            <w:r w:rsidRPr="29A1C5D5">
              <w:rPr>
                <w:rStyle w:val="eop"/>
                <w:rFonts w:asciiTheme="minorHAnsi" w:hAnsiTheme="minorHAnsi" w:cstheme="minorBidi"/>
                <w:b/>
                <w:bCs/>
              </w:rPr>
              <w:t xml:space="preserve">Rocks </w:t>
            </w:r>
          </w:p>
          <w:p w:rsidRPr="00FD1C2D" w:rsidR="00EE100F" w:rsidP="00EE100F" w:rsidRDefault="00EE100F" w14:paraId="6ABE5B0F" w14:textId="77777777">
            <w:pPr>
              <w:pStyle w:val="paragraph"/>
              <w:numPr>
                <w:ilvl w:val="0"/>
                <w:numId w:val="9"/>
              </w:numPr>
              <w:spacing w:before="0" w:beforeAutospacing="0" w:after="0" w:afterAutospacing="0"/>
              <w:ind w:left="357" w:hanging="357"/>
              <w:textAlignment w:val="baseline"/>
              <w:rPr>
                <w:rFonts w:asciiTheme="minorHAnsi" w:hAnsiTheme="minorHAnsi" w:cstheme="minorHAnsi"/>
              </w:rPr>
            </w:pPr>
            <w:r w:rsidRPr="00FD1C2D">
              <w:rPr>
                <w:rFonts w:asciiTheme="minorHAnsi" w:hAnsiTheme="minorHAnsi" w:cstheme="minorHAnsi"/>
              </w:rPr>
              <w:t xml:space="preserve">compare and group together different kinds of rocks on the basis of their appearance and simple physical properties </w:t>
            </w:r>
          </w:p>
          <w:p w:rsidRPr="00FD1C2D" w:rsidR="00EE100F" w:rsidP="00EE100F" w:rsidRDefault="00EE100F" w14:paraId="23B8303C" w14:textId="77777777">
            <w:pPr>
              <w:pStyle w:val="paragraph"/>
              <w:numPr>
                <w:ilvl w:val="0"/>
                <w:numId w:val="9"/>
              </w:numPr>
              <w:spacing w:before="0" w:beforeAutospacing="0" w:after="0" w:afterAutospacing="0"/>
              <w:ind w:left="357" w:hanging="357"/>
              <w:textAlignment w:val="baseline"/>
              <w:rPr>
                <w:rFonts w:asciiTheme="minorHAnsi" w:hAnsiTheme="minorHAnsi" w:cstheme="minorHAnsi"/>
              </w:rPr>
            </w:pPr>
            <w:r w:rsidRPr="00FD1C2D">
              <w:rPr>
                <w:rFonts w:asciiTheme="minorHAnsi" w:hAnsiTheme="minorHAnsi" w:cstheme="minorHAnsi"/>
              </w:rPr>
              <w:t xml:space="preserve">describe in simple terms how fossils are formed when things that have lived are trapped within rock </w:t>
            </w:r>
          </w:p>
          <w:p w:rsidRPr="00FD1C2D" w:rsidR="00EE100F" w:rsidP="00EE100F" w:rsidRDefault="00EE100F" w14:paraId="6C1F22D8" w14:textId="77777777">
            <w:pPr>
              <w:pStyle w:val="paragraph"/>
              <w:numPr>
                <w:ilvl w:val="0"/>
                <w:numId w:val="9"/>
              </w:numPr>
              <w:spacing w:before="0" w:beforeAutospacing="0" w:after="0" w:afterAutospacing="0"/>
              <w:ind w:left="357" w:hanging="357"/>
              <w:textAlignment w:val="baseline"/>
              <w:rPr>
                <w:rFonts w:asciiTheme="minorHAnsi" w:hAnsiTheme="minorHAnsi" w:cstheme="minorHAnsi"/>
              </w:rPr>
            </w:pPr>
            <w:r w:rsidRPr="00FD1C2D">
              <w:rPr>
                <w:rFonts w:asciiTheme="minorHAnsi" w:hAnsiTheme="minorHAnsi" w:cstheme="minorHAnsi"/>
              </w:rPr>
              <w:t>recognise that soils are made from rocks and organic matter.</w:t>
            </w:r>
          </w:p>
          <w:p w:rsidRPr="00FD1C2D" w:rsidR="00EE100F" w:rsidP="00EE100F" w:rsidRDefault="00EE100F" w14:paraId="0188A964" w14:textId="77777777">
            <w:pPr>
              <w:pStyle w:val="paragraph"/>
              <w:spacing w:before="0" w:beforeAutospacing="0" w:after="0" w:afterAutospacing="0"/>
              <w:textAlignment w:val="baseline"/>
              <w:rPr>
                <w:rStyle w:val="eop"/>
                <w:rFonts w:asciiTheme="minorHAnsi" w:hAnsiTheme="minorHAnsi" w:cstheme="minorHAnsi"/>
                <w:szCs w:val="22"/>
              </w:rPr>
            </w:pPr>
            <w:r w:rsidRPr="00FD1C2D">
              <w:rPr>
                <w:rStyle w:val="eop"/>
                <w:rFonts w:asciiTheme="minorHAnsi" w:hAnsiTheme="minorHAnsi" w:cstheme="minorHAnsi"/>
                <w:szCs w:val="22"/>
              </w:rPr>
              <w:t>(</w:t>
            </w:r>
            <w:r w:rsidRPr="00FD1C2D">
              <w:rPr>
                <w:rFonts w:asciiTheme="minorHAnsi" w:hAnsiTheme="minorHAnsi" w:cstheme="minorHAnsi"/>
              </w:rPr>
              <w:t xml:space="preserve">Pupils might work scientifically by: observing rocks, including those used in buildings and gravestones, and exploring how and why they might have changed over time; using a hand lens or microscope to </w:t>
            </w:r>
            <w:r w:rsidRPr="00FD1C2D">
              <w:rPr>
                <w:rFonts w:asciiTheme="minorHAnsi" w:hAnsiTheme="minorHAnsi" w:cstheme="minorHAnsi"/>
              </w:rPr>
              <w:lastRenderedPageBreak/>
              <w:t>help them to identify and classify rocks according to whether they have grains or crystals, and whether they have fossils in them. Pupils might research and discuss the different kinds of living things whose fossils are found in sedimentary rock and explore how fossils are formed. Pupils could explore different soils and identify similarities and differences between them and investigate what happens when rocks are rubbed together or what changes occur when they are in water. They can raise and answer questions about the way soils are formed.)</w:t>
            </w:r>
          </w:p>
          <w:p w:rsidRPr="00530BF2" w:rsidR="00406187" w:rsidP="00406187" w:rsidRDefault="00406187" w14:paraId="522C728E" w14:textId="77777777">
            <w:pPr>
              <w:pStyle w:val="ListParagraph"/>
              <w:ind w:left="170"/>
              <w:rPr>
                <w:b/>
                <w:sz w:val="24"/>
                <w:szCs w:val="24"/>
              </w:rPr>
            </w:pPr>
          </w:p>
          <w:p w:rsidRPr="00530BF2" w:rsidR="00406187" w:rsidP="00406187" w:rsidRDefault="00406187" w14:paraId="0E339252" w14:textId="77777777">
            <w:pPr>
              <w:rPr>
                <w:b/>
                <w:sz w:val="24"/>
                <w:szCs w:val="24"/>
              </w:rPr>
            </w:pPr>
            <w:r w:rsidRPr="00530BF2">
              <w:rPr>
                <w:b/>
                <w:sz w:val="24"/>
                <w:szCs w:val="24"/>
              </w:rPr>
              <w:t xml:space="preserve">Dimensions Skills: </w:t>
            </w:r>
          </w:p>
          <w:p w:rsidRPr="00530BF2" w:rsidR="0016440C" w:rsidP="0016440C" w:rsidRDefault="0016440C" w14:paraId="36D81A65" w14:textId="77777777">
            <w:pPr>
              <w:pStyle w:val="paragraph"/>
              <w:spacing w:before="0" w:beforeAutospacing="0" w:after="0" w:afterAutospacing="0"/>
              <w:rPr>
                <w:rFonts w:ascii="Calibri" w:hAnsi="Calibri" w:eastAsia="Calibri" w:cs="Calibri"/>
                <w:b/>
                <w:bCs/>
                <w:color w:val="C00000"/>
                <w:sz w:val="22"/>
                <w:szCs w:val="22"/>
              </w:rPr>
            </w:pPr>
            <w:r w:rsidRPr="730DCF7B">
              <w:rPr>
                <w:rFonts w:ascii="Calibri" w:hAnsi="Calibri" w:eastAsia="Calibri" w:cs="Calibri"/>
                <w:b/>
                <w:bCs/>
                <w:color w:val="C00000"/>
                <w:sz w:val="22"/>
                <w:szCs w:val="22"/>
              </w:rPr>
              <w:t>Sc15, Sc16, Sc17, Sc18, Sc19, Sc20, Sc22, Sc23, Sc24</w:t>
            </w:r>
          </w:p>
          <w:p w:rsidRPr="00530BF2" w:rsidR="0016440C" w:rsidP="0016440C" w:rsidRDefault="0016440C" w14:paraId="1B7956DB" w14:textId="6496450C">
            <w:pPr>
              <w:spacing w:line="259" w:lineRule="auto"/>
              <w:textAlignment w:val="baseline"/>
              <w:rPr>
                <w:rFonts w:ascii="Calibri" w:hAnsi="Calibri" w:eastAsia="Calibri" w:cs="Calibri"/>
                <w:color w:val="FFC000" w:themeColor="accent4"/>
              </w:rPr>
            </w:pPr>
            <w:r w:rsidRPr="730DCF7B">
              <w:rPr>
                <w:rFonts w:ascii="Calibri" w:hAnsi="Calibri" w:eastAsia="Calibri" w:cs="Calibri"/>
                <w:b/>
                <w:bCs/>
                <w:color w:val="FFC000" w:themeColor="accent4"/>
              </w:rPr>
              <w:t xml:space="preserve">Sc25, Sc26, Sc27, </w:t>
            </w:r>
            <w:r w:rsidR="008A64B0">
              <w:rPr>
                <w:rFonts w:ascii="Calibri" w:hAnsi="Calibri" w:eastAsia="Calibri" w:cs="Calibri"/>
                <w:b/>
                <w:bCs/>
                <w:color w:val="FFC000" w:themeColor="accent4"/>
              </w:rPr>
              <w:t xml:space="preserve">Sc28, Sc29, </w:t>
            </w:r>
            <w:r w:rsidRPr="730DCF7B">
              <w:rPr>
                <w:rFonts w:ascii="Calibri" w:hAnsi="Calibri" w:eastAsia="Calibri" w:cs="Calibri"/>
                <w:b/>
                <w:bCs/>
                <w:color w:val="FFC000" w:themeColor="accent4"/>
              </w:rPr>
              <w:t xml:space="preserve">Sc30, </w:t>
            </w:r>
            <w:r w:rsidR="008A64B0">
              <w:rPr>
                <w:rFonts w:ascii="Calibri" w:hAnsi="Calibri" w:eastAsia="Calibri" w:cs="Calibri"/>
                <w:b/>
                <w:bCs/>
                <w:color w:val="FFC000" w:themeColor="accent4"/>
              </w:rPr>
              <w:t xml:space="preserve">Sc31, </w:t>
            </w:r>
            <w:r w:rsidRPr="730DCF7B">
              <w:rPr>
                <w:rFonts w:ascii="Calibri" w:hAnsi="Calibri" w:eastAsia="Calibri" w:cs="Calibri"/>
                <w:b/>
                <w:bCs/>
                <w:color w:val="FFC000" w:themeColor="accent4"/>
              </w:rPr>
              <w:t>Sc33, Sc35, Sc36, Sc37</w:t>
            </w:r>
          </w:p>
          <w:p w:rsidR="0016440C" w:rsidP="0016440C" w:rsidRDefault="0016440C" w14:paraId="1905D1F3" w14:textId="79715282">
            <w:pPr>
              <w:spacing w:line="259" w:lineRule="auto"/>
              <w:textAlignment w:val="baseline"/>
              <w:rPr>
                <w:rFonts w:ascii="Calibri" w:hAnsi="Calibri" w:eastAsia="Calibri" w:cs="Calibri"/>
                <w:b/>
                <w:bCs/>
                <w:color w:val="FF0066"/>
              </w:rPr>
            </w:pPr>
            <w:r w:rsidRPr="730DCF7B">
              <w:rPr>
                <w:rFonts w:ascii="Calibri" w:hAnsi="Calibri" w:eastAsia="Calibri" w:cs="Calibri"/>
                <w:b/>
                <w:bCs/>
                <w:color w:val="FF0066"/>
              </w:rPr>
              <w:t xml:space="preserve">Sc39, Sc40, Sc41, Sc43, Sc47, Sc48, Sc49 </w:t>
            </w:r>
          </w:p>
          <w:p w:rsidR="003B6E6C" w:rsidP="0016440C" w:rsidRDefault="0016440C" w14:paraId="2C2C8E91" w14:textId="738F392D">
            <w:pPr>
              <w:textAlignment w:val="baseline"/>
              <w:rPr>
                <w:rFonts w:ascii="Calibri" w:hAnsi="Calibri" w:eastAsia="Calibri" w:cs="Calibri"/>
                <w:b/>
                <w:bCs/>
                <w:color w:val="990099"/>
              </w:rPr>
            </w:pPr>
            <w:r w:rsidRPr="730DCF7B">
              <w:rPr>
                <w:rFonts w:ascii="Calibri" w:hAnsi="Calibri" w:eastAsia="Calibri" w:cs="Calibri"/>
                <w:b/>
                <w:bCs/>
                <w:color w:val="990099"/>
              </w:rPr>
              <w:t>Sc</w:t>
            </w:r>
            <w:r w:rsidR="003B6E6C">
              <w:rPr>
                <w:rFonts w:ascii="Calibri" w:hAnsi="Calibri" w:eastAsia="Calibri" w:cs="Calibri"/>
                <w:b/>
                <w:bCs/>
                <w:color w:val="990099"/>
              </w:rPr>
              <w:t>50,</w:t>
            </w:r>
            <w:r w:rsidRPr="730DCF7B" w:rsidR="003B6E6C">
              <w:rPr>
                <w:rFonts w:ascii="Calibri" w:hAnsi="Calibri" w:eastAsia="Calibri" w:cs="Calibri"/>
                <w:b/>
                <w:bCs/>
                <w:color w:val="990099"/>
              </w:rPr>
              <w:t xml:space="preserve"> </w:t>
            </w:r>
            <w:r w:rsidRPr="730DCF7B" w:rsidR="003B6E6C">
              <w:rPr>
                <w:rFonts w:ascii="Calibri" w:hAnsi="Calibri" w:eastAsia="Calibri" w:cs="Calibri"/>
                <w:b/>
                <w:bCs/>
                <w:color w:val="990099"/>
              </w:rPr>
              <w:t xml:space="preserve">Sc51, Sc52, Sc53, </w:t>
            </w:r>
            <w:r w:rsidR="003B6E6C">
              <w:rPr>
                <w:rFonts w:ascii="Calibri" w:hAnsi="Calibri" w:eastAsia="Calibri" w:cs="Calibri"/>
                <w:b/>
                <w:bCs/>
                <w:color w:val="990099"/>
              </w:rPr>
              <w:t>S</w:t>
            </w:r>
            <w:r w:rsidRPr="730DCF7B" w:rsidR="003B6E6C">
              <w:rPr>
                <w:rFonts w:ascii="Calibri" w:hAnsi="Calibri" w:eastAsia="Calibri" w:cs="Calibri"/>
                <w:b/>
                <w:bCs/>
                <w:color w:val="990099"/>
              </w:rPr>
              <w:t>c54, Sc56, Sc57, Sc58, Sc59, Sc61</w:t>
            </w:r>
          </w:p>
          <w:p w:rsidRPr="003B6E6C" w:rsidR="003B6E6C" w:rsidP="003B6E6C" w:rsidRDefault="003B6E6C" w14:paraId="52DD8C65" w14:textId="5E1C443F">
            <w:pPr>
              <w:textAlignment w:val="baseline"/>
              <w:rPr>
                <w:rFonts w:ascii="Calibri" w:hAnsi="Calibri" w:eastAsia="Calibri" w:cs="Calibri"/>
                <w:b/>
                <w:bCs/>
                <w:color w:val="990099"/>
              </w:rPr>
            </w:pPr>
          </w:p>
        </w:tc>
        <w:tc>
          <w:tcPr>
            <w:tcW w:w="6974" w:type="dxa"/>
            <w:tcMar/>
          </w:tcPr>
          <w:p w:rsidRPr="003B6E6C" w:rsidR="00D904B4" w:rsidP="0585B3DA" w:rsidRDefault="003B6E6C" w14:paraId="229F6338" w14:textId="494E48BE">
            <w:pPr>
              <w:jc w:val="center"/>
              <w:textAlignment w:val="baseline"/>
              <w:rPr>
                <w:b w:val="1"/>
                <w:bCs w:val="1"/>
                <w:sz w:val="24"/>
                <w:szCs w:val="24"/>
              </w:rPr>
            </w:pPr>
            <w:r w:rsidRPr="0585B3DA" w:rsidR="72F5B3E4">
              <w:rPr>
                <w:b w:val="1"/>
                <w:bCs w:val="1"/>
                <w:sz w:val="24"/>
                <w:szCs w:val="24"/>
              </w:rPr>
              <w:t>Rule Britannia!</w:t>
            </w:r>
          </w:p>
          <w:p w:rsidRPr="003B6E6C" w:rsidR="00D904B4" w:rsidP="0585B3DA" w:rsidRDefault="003B6E6C" w14:paraId="036D0206" w14:textId="2F24ACC0">
            <w:pPr>
              <w:textAlignment w:val="baseline"/>
              <w:rPr>
                <w:b w:val="1"/>
                <w:bCs w:val="1"/>
                <w:sz w:val="24"/>
                <w:szCs w:val="24"/>
              </w:rPr>
            </w:pPr>
            <w:r w:rsidRPr="0585B3DA" w:rsidR="72F5B3E4">
              <w:rPr>
                <w:b w:val="1"/>
                <w:bCs w:val="1"/>
                <w:sz w:val="24"/>
                <w:szCs w:val="24"/>
              </w:rPr>
              <w:t>National Curriculum Content:</w:t>
            </w:r>
          </w:p>
          <w:p w:rsidRPr="003B6E6C" w:rsidR="00D904B4" w:rsidP="0585B3DA" w:rsidRDefault="003B6E6C" w14:paraId="33BB2756" w14:textId="77777777">
            <w:pPr>
              <w:pStyle w:val="paragraph"/>
              <w:spacing w:before="0" w:beforeAutospacing="off" w:after="0" w:afterAutospacing="off"/>
              <w:textAlignment w:val="baseline"/>
              <w:rPr>
                <w:rStyle w:val="eop"/>
                <w:rFonts w:ascii="Calibri" w:hAnsi="Calibri" w:cs="Calibri" w:asciiTheme="minorAscii" w:hAnsiTheme="minorAscii" w:cstheme="minorAscii"/>
                <w:b w:val="1"/>
                <w:bCs w:val="1"/>
              </w:rPr>
            </w:pPr>
            <w:r w:rsidRPr="0585B3DA" w:rsidR="72F5B3E4">
              <w:rPr>
                <w:rStyle w:val="eop"/>
                <w:rFonts w:ascii="Calibri" w:hAnsi="Calibri" w:cs="Calibri" w:asciiTheme="minorAscii" w:hAnsiTheme="minorAscii" w:cstheme="minorAscii"/>
                <w:b w:val="1"/>
                <w:bCs w:val="1"/>
              </w:rPr>
              <w:t>Animals including humans</w:t>
            </w:r>
          </w:p>
          <w:p w:rsidRPr="003B6E6C" w:rsidR="00D904B4" w:rsidP="0585B3DA" w:rsidRDefault="003B6E6C" w14:paraId="5094F26A" w14:textId="0EEE93A9">
            <w:pPr>
              <w:textAlignment w:val="baseline"/>
              <w:rPr>
                <w:b w:val="1"/>
                <w:bCs w:val="1"/>
                <w:sz w:val="28"/>
                <w:szCs w:val="28"/>
              </w:rPr>
            </w:pPr>
            <w:r w:rsidRPr="0585B3DA" w:rsidR="72F5B3E4">
              <w:rPr>
                <w:b w:val="1"/>
                <w:bCs w:val="1"/>
                <w:sz w:val="24"/>
                <w:szCs w:val="24"/>
              </w:rPr>
              <w:t>Year 3 and 4</w:t>
            </w:r>
          </w:p>
          <w:p w:rsidRPr="003B6E6C" w:rsidR="00D904B4" w:rsidP="0585B3DA" w:rsidRDefault="003B6E6C" w14:paraId="54AAC9A4" w14:textId="77777777">
            <w:pPr>
              <w:pStyle w:val="paragraph"/>
              <w:numPr>
                <w:ilvl w:val="0"/>
                <w:numId w:val="8"/>
              </w:numPr>
              <w:spacing w:before="0" w:beforeAutospacing="off" w:after="0" w:afterAutospacing="off"/>
              <w:ind w:left="357" w:hanging="357"/>
              <w:textAlignment w:val="baseline"/>
              <w:rPr>
                <w:rFonts w:ascii="Calibri" w:hAnsi="Calibri" w:cs="Calibri" w:asciiTheme="minorAscii" w:hAnsiTheme="minorAscii" w:cstheme="minorAscii"/>
              </w:rPr>
            </w:pPr>
            <w:r w:rsidRPr="0585B3DA" w:rsidR="72F5B3E4">
              <w:rPr>
                <w:rFonts w:ascii="Calibri" w:hAnsi="Calibri" w:cs="Calibri" w:asciiTheme="minorAscii" w:hAnsiTheme="minorAscii" w:cstheme="minorAscii"/>
              </w:rPr>
              <w:t>identify that animals, including humans, need the right types and amount of nutrition, and that they cannot make their own food; they get nutrition from what they eat</w:t>
            </w:r>
          </w:p>
          <w:p w:rsidRPr="003B6E6C" w:rsidR="00D904B4" w:rsidP="0585B3DA" w:rsidRDefault="003B6E6C" w14:paraId="33F0CBE4" w14:textId="77777777">
            <w:pPr>
              <w:pStyle w:val="paragraph"/>
              <w:numPr>
                <w:ilvl w:val="0"/>
                <w:numId w:val="8"/>
              </w:numPr>
              <w:spacing w:before="0" w:beforeAutospacing="off" w:after="0" w:afterAutospacing="off"/>
              <w:ind w:left="357" w:hanging="357"/>
              <w:textAlignment w:val="baseline"/>
              <w:rPr>
                <w:rStyle w:val="eop"/>
                <w:rFonts w:ascii="Calibri" w:hAnsi="Calibri" w:cs="Calibri" w:asciiTheme="minorAscii" w:hAnsiTheme="minorAscii" w:cstheme="minorAscii"/>
                <w:b w:val="1"/>
                <w:bCs w:val="1"/>
              </w:rPr>
            </w:pPr>
            <w:r w:rsidRPr="0585B3DA" w:rsidR="72F5B3E4">
              <w:rPr>
                <w:rFonts w:ascii="Calibri" w:hAnsi="Calibri" w:cs="Calibri" w:asciiTheme="minorAscii" w:hAnsiTheme="minorAscii" w:cstheme="minorAscii"/>
              </w:rPr>
              <w:t>identify that humans and some other animals have skeletons and muscles for support, protection and movement.</w:t>
            </w:r>
          </w:p>
          <w:p w:rsidRPr="003B6E6C" w:rsidR="00D904B4" w:rsidP="0585B3DA" w:rsidRDefault="003B6E6C" w14:paraId="31AAE835" w14:textId="71A370CA">
            <w:pPr>
              <w:pStyle w:val="paragraph"/>
              <w:spacing w:before="0" w:beforeAutospacing="off" w:after="0" w:afterAutospacing="off"/>
              <w:textAlignment w:val="baseline"/>
              <w:rPr>
                <w:rFonts w:ascii="Calibri" w:hAnsi="Calibri" w:cs="Calibri" w:asciiTheme="minorAscii" w:hAnsiTheme="minorAscii" w:cstheme="minorAscii"/>
              </w:rPr>
            </w:pPr>
            <w:r w:rsidRPr="0585B3DA" w:rsidR="72F5B3E4">
              <w:rPr>
                <w:rStyle w:val="eop"/>
                <w:rFonts w:ascii="Calibri" w:hAnsi="Calibri" w:cs="Calibri" w:asciiTheme="minorAscii" w:hAnsiTheme="minorAscii" w:cstheme="minorAscii"/>
              </w:rPr>
              <w:t>(Pupils might work scientifically by: identifying and grouping animals with and without skeletons and observing and comparing their movement; exploring ideas about what would happen if humans did not have skeletons. They might compare and contrast the diets of different animals (including their pets) and decide ways of grouping them according to what they eat. They might research different food groups and how they keep us healthy and design meals based on what they find out.)</w:t>
            </w:r>
          </w:p>
          <w:p w:rsidRPr="003B6E6C" w:rsidR="00D904B4" w:rsidP="0585B3DA" w:rsidRDefault="003B6E6C" w14:paraId="45E8B9FC" w14:textId="77777777">
            <w:pPr>
              <w:pStyle w:val="paragraph"/>
              <w:spacing w:before="0" w:beforeAutospacing="off" w:after="0" w:afterAutospacing="off"/>
              <w:textAlignment w:val="baseline"/>
              <w:rPr>
                <w:rStyle w:val="eop"/>
                <w:rFonts w:ascii="Calibri" w:hAnsi="Calibri" w:cs="Calibri" w:asciiTheme="minorAscii" w:hAnsiTheme="minorAscii" w:cstheme="minorAscii"/>
                <w:b w:val="1"/>
                <w:bCs w:val="1"/>
              </w:rPr>
            </w:pPr>
            <w:r w:rsidRPr="0585B3DA" w:rsidR="72F5B3E4">
              <w:rPr>
                <w:rStyle w:val="eop"/>
                <w:rFonts w:ascii="Calibri" w:hAnsi="Calibri" w:cs="Calibri" w:asciiTheme="minorAscii" w:hAnsiTheme="minorAscii" w:cstheme="minorAscii"/>
                <w:b w:val="1"/>
                <w:bCs w:val="1"/>
              </w:rPr>
              <w:t>Year 5 and 6</w:t>
            </w:r>
          </w:p>
          <w:p w:rsidRPr="003B6E6C" w:rsidR="00D904B4" w:rsidP="0585B3DA" w:rsidRDefault="003B6E6C" w14:paraId="7AC8A070" w14:textId="77777777">
            <w:pPr>
              <w:pStyle w:val="paragraph"/>
              <w:numPr>
                <w:ilvl w:val="0"/>
                <w:numId w:val="15"/>
              </w:numPr>
              <w:spacing w:before="0" w:beforeAutospacing="off" w:after="0" w:afterAutospacing="off"/>
              <w:ind w:left="357" w:hanging="357"/>
              <w:textAlignment w:val="baseline"/>
              <w:rPr>
                <w:rFonts w:ascii="Calibri" w:hAnsi="Calibri" w:cs="Calibri" w:asciiTheme="minorAscii" w:hAnsiTheme="minorAscii" w:cstheme="minorAscii"/>
              </w:rPr>
            </w:pPr>
            <w:r w:rsidRPr="0585B3DA" w:rsidR="72F5B3E4">
              <w:rPr>
                <w:rFonts w:ascii="Calibri" w:hAnsi="Calibri" w:cs="Calibri" w:asciiTheme="minorAscii" w:hAnsiTheme="minorAscii" w:cstheme="minorAscii"/>
              </w:rPr>
              <w:t>identify and name the main parts of the human circulatory system, and describe the functions of the heart, blood vessels and blood</w:t>
            </w:r>
          </w:p>
          <w:p w:rsidRPr="003B6E6C" w:rsidR="00D904B4" w:rsidP="0585B3DA" w:rsidRDefault="003B6E6C" w14:paraId="4F4A7A1B" w14:textId="77777777">
            <w:pPr>
              <w:pStyle w:val="paragraph"/>
              <w:numPr>
                <w:ilvl w:val="0"/>
                <w:numId w:val="15"/>
              </w:numPr>
              <w:spacing w:before="0" w:beforeAutospacing="off" w:after="0" w:afterAutospacing="off"/>
              <w:ind w:left="357" w:hanging="357"/>
              <w:textAlignment w:val="baseline"/>
              <w:rPr>
                <w:rFonts w:ascii="Calibri" w:hAnsi="Calibri" w:cs="Calibri" w:asciiTheme="minorAscii" w:hAnsiTheme="minorAscii" w:cstheme="minorAscii"/>
              </w:rPr>
            </w:pPr>
            <w:r w:rsidRPr="0585B3DA" w:rsidR="72F5B3E4">
              <w:rPr>
                <w:rFonts w:ascii="Calibri" w:hAnsi="Calibri" w:cs="Calibri" w:asciiTheme="minorAscii" w:hAnsiTheme="minorAscii" w:cstheme="minorAscii"/>
              </w:rPr>
              <w:t xml:space="preserve">recognise the impact of diet, exercise, drugs and lifestyle on the way their bodies function </w:t>
            </w:r>
          </w:p>
          <w:p w:rsidRPr="003B6E6C" w:rsidR="00D904B4" w:rsidP="0585B3DA" w:rsidRDefault="003B6E6C" w14:paraId="69562F37" w14:textId="77777777">
            <w:pPr>
              <w:pStyle w:val="paragraph"/>
              <w:numPr>
                <w:ilvl w:val="0"/>
                <w:numId w:val="15"/>
              </w:numPr>
              <w:spacing w:before="0" w:beforeAutospacing="off" w:after="0" w:afterAutospacing="off"/>
              <w:ind w:left="357" w:hanging="357"/>
              <w:textAlignment w:val="baseline"/>
              <w:rPr>
                <w:rFonts w:ascii="Calibri" w:hAnsi="Calibri" w:cs="Calibri" w:asciiTheme="minorAscii" w:hAnsiTheme="minorAscii" w:cstheme="minorAscii"/>
              </w:rPr>
            </w:pPr>
            <w:r w:rsidRPr="0585B3DA" w:rsidR="72F5B3E4">
              <w:rPr>
                <w:rFonts w:ascii="Calibri" w:hAnsi="Calibri" w:cs="Calibri" w:asciiTheme="minorAscii" w:hAnsiTheme="minorAscii" w:cstheme="minorAscii"/>
              </w:rPr>
              <w:t>describe the ways in which nutrients and water are transported within animals, including humans.</w:t>
            </w:r>
          </w:p>
          <w:p w:rsidRPr="003B6E6C" w:rsidR="00D904B4" w:rsidP="0585B3DA" w:rsidRDefault="003B6E6C" w14:paraId="75EB19D3" w14:textId="7F2C28EC">
            <w:pPr>
              <w:pStyle w:val="paragraph"/>
              <w:spacing w:before="0" w:beforeAutospacing="off" w:after="0" w:afterAutospacing="off"/>
              <w:textAlignment w:val="baseline"/>
              <w:rPr>
                <w:rFonts w:ascii="Calibri" w:hAnsi="Calibri" w:cs="Calibri" w:asciiTheme="minorAscii" w:hAnsiTheme="minorAscii" w:cstheme="minorAscii"/>
              </w:rPr>
            </w:pPr>
            <w:r w:rsidRPr="0585B3DA" w:rsidR="72F5B3E4">
              <w:rPr>
                <w:rStyle w:val="eop"/>
                <w:rFonts w:ascii="Calibri" w:hAnsi="Calibri" w:cs="Calibri" w:asciiTheme="minorAscii" w:hAnsiTheme="minorAscii" w:cstheme="minorAscii"/>
              </w:rPr>
              <w:t>(Pupils might work scientifically by: exploring the work of scientists and scientific research about the relationship between diet, exercise, drugs, lifestyle and health.)</w:t>
            </w:r>
          </w:p>
          <w:p w:rsidRPr="003B6E6C" w:rsidR="00D904B4" w:rsidP="0585B3DA" w:rsidRDefault="003B6E6C" w14:paraId="3CAEC39A" w14:textId="3BBE6FA4">
            <w:pPr>
              <w:pStyle w:val="paragraph"/>
              <w:spacing w:before="0" w:beforeAutospacing="off" w:after="0" w:afterAutospacing="off"/>
              <w:textAlignment w:val="baseline"/>
              <w:rPr>
                <w:rStyle w:val="eop"/>
                <w:rFonts w:ascii="Calibri" w:hAnsi="Calibri" w:cs="Calibri" w:asciiTheme="minorAscii" w:hAnsiTheme="minorAscii" w:cstheme="minorAscii"/>
              </w:rPr>
            </w:pPr>
            <w:r w:rsidRPr="0585B3DA" w:rsidR="72F5B3E4">
              <w:rPr>
                <w:rStyle w:val="eop"/>
                <w:rFonts w:ascii="Calibri" w:hAnsi="Calibri" w:cs="Calibri" w:asciiTheme="minorAscii" w:hAnsiTheme="minorAscii" w:cstheme="minorAscii"/>
              </w:rPr>
              <w:t xml:space="preserve">Working Scientifically </w:t>
            </w:r>
          </w:p>
          <w:p w:rsidRPr="003B6E6C" w:rsidR="00D904B4" w:rsidP="0585B3DA" w:rsidRDefault="003B6E6C" w14:paraId="5F5C7C51" w14:textId="05B92E8F">
            <w:pPr>
              <w:pStyle w:val="paragraph"/>
              <w:spacing w:before="0" w:beforeAutospacing="off" w:after="0" w:afterAutospacing="off"/>
              <w:textAlignment w:val="baseline"/>
              <w:rPr>
                <w:rStyle w:val="eop"/>
                <w:rFonts w:ascii="Calibri" w:hAnsi="Calibri" w:cs="Calibri" w:asciiTheme="minorAscii" w:hAnsiTheme="minorAscii" w:cstheme="minorAscii"/>
                <w:b w:val="1"/>
                <w:bCs w:val="1"/>
              </w:rPr>
            </w:pPr>
            <w:r w:rsidRPr="0585B3DA" w:rsidR="72F5B3E4">
              <w:rPr>
                <w:rStyle w:val="eop"/>
                <w:rFonts w:ascii="Calibri" w:hAnsi="Calibri" w:cs="Calibri" w:asciiTheme="minorAscii" w:hAnsiTheme="minorAscii" w:cstheme="minorAscii"/>
                <w:b w:val="1"/>
                <w:bCs w:val="1"/>
              </w:rPr>
              <w:t>Year 3 and 4</w:t>
            </w:r>
          </w:p>
          <w:p w:rsidRPr="003B6E6C" w:rsidR="00D904B4" w:rsidP="0585B3DA" w:rsidRDefault="003B6E6C" w14:paraId="0EB6BD5B" w14:textId="08168E97">
            <w:pPr>
              <w:pStyle w:val="paragraph"/>
              <w:numPr>
                <w:ilvl w:val="0"/>
                <w:numId w:val="18"/>
              </w:numPr>
              <w:spacing w:before="0" w:beforeAutospacing="off" w:after="0" w:afterAutospacing="off"/>
              <w:ind w:left="357" w:hanging="357"/>
              <w:textAlignment w:val="baseline"/>
              <w:rPr>
                <w:rStyle w:val="eop"/>
                <w:rFonts w:ascii="Calibri" w:hAnsi="Calibri" w:cs="Calibri" w:asciiTheme="minorAscii" w:hAnsiTheme="minorAscii" w:cstheme="minorAscii"/>
              </w:rPr>
            </w:pPr>
            <w:r w:rsidRPr="0585B3DA" w:rsidR="72F5B3E4">
              <w:rPr>
                <w:rStyle w:val="normaltextrun"/>
                <w:rFonts w:ascii="Calibri" w:hAnsi="Calibri" w:cs="Calibri"/>
                <w:color w:val="000000" w:themeColor="text1" w:themeTint="FF" w:themeShade="FF"/>
              </w:rPr>
              <w:t>making systematic and careful observations and, where appropriate, taking accurate measurements using standard units, using a range of equipment, including thermometers and data loggers </w:t>
            </w:r>
          </w:p>
          <w:p w:rsidRPr="003B6E6C" w:rsidR="00D904B4" w:rsidP="0585B3DA" w:rsidRDefault="003B6E6C" w14:paraId="519B673D" w14:textId="29304B23">
            <w:pPr>
              <w:pStyle w:val="paragraph"/>
              <w:spacing w:before="0" w:beforeAutospacing="off" w:after="0" w:afterAutospacing="off"/>
              <w:textAlignment w:val="baseline"/>
              <w:rPr>
                <w:rStyle w:val="eop"/>
                <w:rFonts w:ascii="Calibri" w:hAnsi="Calibri" w:cs="Calibri" w:asciiTheme="minorAscii" w:hAnsiTheme="minorAscii" w:cstheme="minorAscii"/>
                <w:b w:val="1"/>
                <w:bCs w:val="1"/>
              </w:rPr>
            </w:pPr>
            <w:r w:rsidRPr="0585B3DA" w:rsidR="72F5B3E4">
              <w:rPr>
                <w:rStyle w:val="eop"/>
                <w:rFonts w:ascii="Calibri" w:hAnsi="Calibri" w:cs="Calibri" w:asciiTheme="minorAscii" w:hAnsiTheme="minorAscii" w:cstheme="minorAscii"/>
                <w:b w:val="1"/>
                <w:bCs w:val="1"/>
              </w:rPr>
              <w:t>Year 5 and 6</w:t>
            </w:r>
          </w:p>
          <w:p w:rsidRPr="003B6E6C" w:rsidR="00D904B4" w:rsidP="0585B3DA" w:rsidRDefault="003B6E6C" w14:paraId="05A98A62" w14:textId="096DAB99">
            <w:pPr>
              <w:pStyle w:val="paragraph"/>
              <w:numPr>
                <w:ilvl w:val="0"/>
                <w:numId w:val="18"/>
              </w:numPr>
              <w:spacing w:before="0" w:beforeAutospacing="off" w:after="0" w:afterAutospacing="off"/>
              <w:ind w:left="357" w:hanging="357"/>
              <w:textAlignment w:val="baseline"/>
              <w:rPr>
                <w:rStyle w:val="eop"/>
                <w:rFonts w:ascii="Calibri" w:hAnsi="Calibri" w:cs="Calibri" w:asciiTheme="minorAscii" w:hAnsiTheme="minorAscii" w:cstheme="minorAscii"/>
              </w:rPr>
            </w:pPr>
            <w:r w:rsidRPr="0585B3DA" w:rsidR="72F5B3E4">
              <w:rPr>
                <w:rStyle w:val="normaltextrun"/>
                <w:rFonts w:ascii="Calibri" w:hAnsi="Calibri" w:cs="Calibri"/>
                <w:color w:val="000000" w:themeColor="text1" w:themeTint="FF" w:themeShade="FF"/>
              </w:rPr>
              <w:t>taking measurements, using a range of scientific equipment, with increasing accuracy and precision, taking repeat readings when appropriate  </w:t>
            </w:r>
          </w:p>
          <w:p w:rsidRPr="003B6E6C" w:rsidR="00D904B4" w:rsidP="0585B3DA" w:rsidRDefault="003B6E6C" w14:paraId="54015A8D" w14:textId="77777777">
            <w:pPr>
              <w:pStyle w:val="paragraph"/>
              <w:spacing w:before="0" w:beforeAutospacing="off" w:after="0" w:afterAutospacing="off"/>
              <w:textAlignment w:val="baseline"/>
              <w:rPr>
                <w:rFonts w:ascii="Calibri" w:hAnsi="Calibri" w:cs="Calibri" w:asciiTheme="minorAscii" w:hAnsiTheme="minorAscii" w:cstheme="minorAscii"/>
                <w:b w:val="1"/>
                <w:bCs w:val="1"/>
              </w:rPr>
            </w:pPr>
          </w:p>
          <w:p w:rsidRPr="003B6E6C" w:rsidR="00D904B4" w:rsidP="0585B3DA" w:rsidRDefault="003B6E6C" w14:paraId="7D2ED55B" w14:textId="77777777">
            <w:pPr>
              <w:textAlignment w:val="baseline"/>
              <w:rPr>
                <w:b w:val="1"/>
                <w:bCs w:val="1"/>
                <w:sz w:val="24"/>
                <w:szCs w:val="24"/>
              </w:rPr>
            </w:pPr>
            <w:r w:rsidRPr="0585B3DA" w:rsidR="72F5B3E4">
              <w:rPr>
                <w:b w:val="1"/>
                <w:bCs w:val="1"/>
                <w:sz w:val="24"/>
                <w:szCs w:val="24"/>
              </w:rPr>
              <w:t>Dimensions Skills:</w:t>
            </w:r>
          </w:p>
          <w:p w:rsidRPr="003B6E6C" w:rsidR="00D904B4" w:rsidP="0585B3DA" w:rsidRDefault="003B6E6C" w14:paraId="42DBA6A2" w14:textId="4CFD6721">
            <w:pPr>
              <w:pStyle w:val="paragraph"/>
              <w:spacing w:before="0" w:beforeAutospacing="off" w:after="0" w:afterAutospacing="off"/>
              <w:textAlignment w:val="baseline"/>
              <w:rPr>
                <w:rFonts w:ascii="Calibri" w:hAnsi="Calibri" w:eastAsia="Calibri" w:cs="Calibri"/>
                <w:b w:val="1"/>
                <w:bCs w:val="1"/>
                <w:color w:val="C00000"/>
                <w:sz w:val="22"/>
                <w:szCs w:val="22"/>
              </w:rPr>
            </w:pPr>
            <w:r w:rsidRPr="0585B3DA" w:rsidR="72F5B3E4">
              <w:rPr>
                <w:rFonts w:ascii="Calibri" w:hAnsi="Calibri" w:eastAsia="Calibri" w:cs="Calibri"/>
                <w:b w:val="1"/>
                <w:bCs w:val="1"/>
                <w:color w:val="C00000"/>
                <w:sz w:val="22"/>
                <w:szCs w:val="22"/>
              </w:rPr>
              <w:t>Sc15, Sc16, Sc17, Sc18, Sc19, Sc20, S</w:t>
            </w:r>
            <w:r w:rsidRPr="0585B3DA" w:rsidR="72F5B3E4">
              <w:rPr>
                <w:rFonts w:ascii="Calibri" w:hAnsi="Calibri" w:eastAsia="Calibri" w:cs="Calibri"/>
                <w:b w:val="1"/>
                <w:bCs w:val="1"/>
                <w:color w:val="C00000"/>
              </w:rPr>
              <w:t xml:space="preserve">c21, </w:t>
            </w:r>
            <w:r w:rsidRPr="0585B3DA" w:rsidR="72F5B3E4">
              <w:rPr>
                <w:rFonts w:ascii="Calibri" w:hAnsi="Calibri" w:eastAsia="Calibri" w:cs="Calibri"/>
                <w:b w:val="1"/>
                <w:bCs w:val="1"/>
                <w:color w:val="C00000"/>
                <w:sz w:val="22"/>
                <w:szCs w:val="22"/>
              </w:rPr>
              <w:t>Sc22, Sc23, Sc24</w:t>
            </w:r>
          </w:p>
          <w:p w:rsidRPr="003B6E6C" w:rsidR="00D904B4" w:rsidP="0585B3DA" w:rsidRDefault="003B6E6C" w14:paraId="10832A96" w14:textId="380C9BCC">
            <w:pPr>
              <w:spacing w:line="259" w:lineRule="auto"/>
              <w:textAlignment w:val="baseline"/>
              <w:rPr>
                <w:rFonts w:ascii="Calibri" w:hAnsi="Calibri" w:eastAsia="Calibri" w:cs="Calibri"/>
                <w:color w:val="FFC000" w:themeColor="accent4" w:themeTint="FF" w:themeShade="FF"/>
              </w:rPr>
            </w:pPr>
            <w:r w:rsidRPr="0585B3DA" w:rsidR="72F5B3E4">
              <w:rPr>
                <w:rFonts w:ascii="Calibri" w:hAnsi="Calibri" w:eastAsia="Calibri" w:cs="Calibri"/>
                <w:b w:val="1"/>
                <w:bCs w:val="1"/>
                <w:color w:val="FFC000" w:themeColor="accent4" w:themeTint="FF" w:themeShade="FF"/>
              </w:rPr>
              <w:t>Sc25, Sc26, Sc27, Sc28, Sc29, Sc30, Sc32, Sc33, Sc34, Sc35, Sc36, Sc37</w:t>
            </w:r>
          </w:p>
          <w:p w:rsidRPr="003B6E6C" w:rsidR="00D904B4" w:rsidP="0585B3DA" w:rsidRDefault="003B6E6C" w14:paraId="4CE4ADA2" w14:textId="77777777">
            <w:pPr>
              <w:spacing w:line="259" w:lineRule="auto"/>
              <w:textAlignment w:val="baseline"/>
              <w:rPr>
                <w:rFonts w:ascii="Calibri" w:hAnsi="Calibri" w:eastAsia="Calibri" w:cs="Calibri"/>
                <w:color w:val="990099"/>
              </w:rPr>
            </w:pPr>
            <w:r w:rsidRPr="0585B3DA" w:rsidR="72F5B3E4">
              <w:rPr>
                <w:rFonts w:ascii="Calibri" w:hAnsi="Calibri" w:eastAsia="Calibri" w:cs="Calibri"/>
                <w:b w:val="1"/>
                <w:bCs w:val="1"/>
                <w:color w:val="FF0066"/>
              </w:rPr>
              <w:t xml:space="preserve">Sc38, Sc39, Sc40, Sc41, Sc42, Sc43, Sc44, Sc45, Sc47, Sc48, Sc49 </w:t>
            </w:r>
          </w:p>
          <w:p w:rsidRPr="003B6E6C" w:rsidR="00D904B4" w:rsidP="0585B3DA" w:rsidRDefault="003B6E6C" w14:paraId="4F2F213B" w14:textId="315025CD">
            <w:pPr>
              <w:textAlignment w:val="baseline"/>
              <w:rPr>
                <w:rFonts w:ascii="Calibri" w:hAnsi="Calibri" w:eastAsia="Calibri" w:cs="Calibri"/>
                <w:b w:val="1"/>
                <w:bCs w:val="1"/>
                <w:color w:val="990099"/>
              </w:rPr>
            </w:pPr>
            <w:r w:rsidRPr="0585B3DA" w:rsidR="72F5B3E4">
              <w:rPr>
                <w:rFonts w:ascii="Calibri" w:hAnsi="Calibri" w:eastAsia="Calibri" w:cs="Calibri"/>
                <w:b w:val="1"/>
                <w:bCs w:val="1"/>
                <w:color w:val="990099"/>
              </w:rPr>
              <w:t>Sc50, Sc51, Sc52, Sc53, Sc54, Sc55, Sc56, Sc57, Sc58, Sc59, Sc61</w:t>
            </w:r>
          </w:p>
          <w:p w:rsidRPr="003B6E6C" w:rsidR="00D904B4" w:rsidP="003B6E6C" w:rsidRDefault="003B6E6C" w14:paraId="20A204ED" w14:textId="3DBAE65B">
            <w:pPr>
              <w:textAlignment w:val="baseline"/>
              <w:rPr>
                <w:rFonts w:ascii="Calibri" w:hAnsi="Calibri" w:eastAsia="Calibri" w:cs="Calibri"/>
                <w:b w:val="1"/>
                <w:bCs w:val="1"/>
                <w:color w:val="990099"/>
              </w:rPr>
            </w:pPr>
          </w:p>
        </w:tc>
      </w:tr>
      <w:tr w:rsidRPr="00530BF2" w:rsidR="00B32954" w:rsidTr="0585B3DA" w14:paraId="4AE2FF41" w14:textId="77777777">
        <w:tc>
          <w:tcPr>
            <w:tcW w:w="6974" w:type="dxa"/>
            <w:tcMar/>
          </w:tcPr>
          <w:p w:rsidRPr="00530BF2" w:rsidR="00B32954" w:rsidP="00B32954" w:rsidRDefault="00B32954" w14:paraId="5CAF0FED" w14:textId="77777777">
            <w:pPr>
              <w:rPr>
                <w:b/>
                <w:sz w:val="24"/>
              </w:rPr>
            </w:pPr>
            <w:r w:rsidRPr="00530BF2">
              <w:rPr>
                <w:b/>
                <w:sz w:val="24"/>
              </w:rPr>
              <w:lastRenderedPageBreak/>
              <w:t>Connections:</w:t>
            </w:r>
          </w:p>
          <w:p w:rsidRPr="00530BF2" w:rsidR="00D904B4" w:rsidP="00B32954" w:rsidRDefault="00D904B4" w14:paraId="4302D968" w14:textId="77777777">
            <w:pPr>
              <w:rPr>
                <w:b/>
                <w:sz w:val="24"/>
              </w:rPr>
            </w:pPr>
          </w:p>
        </w:tc>
        <w:tc>
          <w:tcPr>
            <w:tcW w:w="6974" w:type="dxa"/>
            <w:tcMar/>
          </w:tcPr>
          <w:p w:rsidRPr="00530BF2" w:rsidR="00B32954" w:rsidP="00B32954" w:rsidRDefault="00B32954" w14:paraId="5F5B413F" w14:textId="66887D16">
            <w:pPr>
              <w:rPr>
                <w:b/>
                <w:sz w:val="24"/>
              </w:rPr>
            </w:pPr>
            <w:r w:rsidRPr="00530BF2">
              <w:rPr>
                <w:b/>
                <w:sz w:val="24"/>
              </w:rPr>
              <w:t>Connections:</w:t>
            </w:r>
            <w:r w:rsidRPr="00530BF2" w:rsidR="00D904B4">
              <w:rPr>
                <w:b/>
                <w:sz w:val="24"/>
              </w:rPr>
              <w:t xml:space="preserve"> </w:t>
            </w:r>
          </w:p>
        </w:tc>
      </w:tr>
      <w:tr w:rsidRPr="00530BF2" w:rsidR="00B32954" w:rsidTr="0585B3DA" w14:paraId="538D71E7" w14:textId="77777777">
        <w:tc>
          <w:tcPr>
            <w:tcW w:w="6974" w:type="dxa"/>
            <w:tcMar/>
          </w:tcPr>
          <w:p w:rsidRPr="00530BF2" w:rsidR="00B32954" w:rsidP="00B32954" w:rsidRDefault="00B32954" w14:paraId="016733A3" w14:textId="77777777">
            <w:pPr>
              <w:jc w:val="center"/>
              <w:rPr>
                <w:b/>
                <w:sz w:val="28"/>
                <w:szCs w:val="28"/>
              </w:rPr>
            </w:pPr>
            <w:r w:rsidRPr="00530BF2">
              <w:rPr>
                <w:b/>
                <w:sz w:val="28"/>
                <w:szCs w:val="28"/>
              </w:rPr>
              <w:t>SUMMER 1</w:t>
            </w:r>
          </w:p>
        </w:tc>
        <w:tc>
          <w:tcPr>
            <w:tcW w:w="6974" w:type="dxa"/>
            <w:tcMar/>
          </w:tcPr>
          <w:p w:rsidRPr="00530BF2" w:rsidR="00B32954" w:rsidP="00B32954" w:rsidRDefault="00B32954" w14:paraId="6F34B194" w14:textId="77777777">
            <w:pPr>
              <w:jc w:val="center"/>
              <w:rPr>
                <w:b/>
                <w:sz w:val="28"/>
                <w:szCs w:val="28"/>
              </w:rPr>
            </w:pPr>
            <w:r w:rsidRPr="00530BF2">
              <w:rPr>
                <w:b/>
                <w:sz w:val="28"/>
                <w:szCs w:val="28"/>
              </w:rPr>
              <w:t>SUMMER 2</w:t>
            </w:r>
          </w:p>
        </w:tc>
      </w:tr>
      <w:tr w:rsidRPr="00530BF2" w:rsidR="00B32954" w:rsidTr="0585B3DA" w14:paraId="565048D3" w14:textId="77777777">
        <w:tc>
          <w:tcPr>
            <w:tcW w:w="6974" w:type="dxa"/>
            <w:tcMar/>
          </w:tcPr>
          <w:p w:rsidRPr="003B6E6C" w:rsidR="008A64B0" w:rsidP="0585B3DA" w:rsidRDefault="003B6E6C" w14:paraId="2BE8006F" w14:textId="7DEDAB51">
            <w:pPr>
              <w:jc w:val="center"/>
              <w:textAlignment w:val="baseline"/>
              <w:rPr>
                <w:b w:val="1"/>
                <w:bCs w:val="1"/>
                <w:sz w:val="24"/>
                <w:szCs w:val="24"/>
              </w:rPr>
            </w:pPr>
            <w:r w:rsidRPr="0585B3DA" w:rsidR="3F9C2DCA">
              <w:rPr>
                <w:b w:val="1"/>
                <w:bCs w:val="1"/>
                <w:sz w:val="24"/>
                <w:szCs w:val="24"/>
              </w:rPr>
              <w:t>Tales of Arabia</w:t>
            </w:r>
          </w:p>
          <w:p w:rsidRPr="003B6E6C" w:rsidR="008A64B0" w:rsidP="0585B3DA" w:rsidRDefault="003B6E6C" w14:paraId="0BC65AF9" w14:textId="1CB9DEA7">
            <w:pPr>
              <w:textAlignment w:val="baseline"/>
              <w:rPr>
                <w:b w:val="1"/>
                <w:bCs w:val="1"/>
                <w:sz w:val="24"/>
                <w:szCs w:val="24"/>
              </w:rPr>
            </w:pPr>
            <w:r w:rsidRPr="0585B3DA" w:rsidR="3F9C2DCA">
              <w:rPr>
                <w:b w:val="1"/>
                <w:bCs w:val="1"/>
                <w:sz w:val="24"/>
                <w:szCs w:val="24"/>
              </w:rPr>
              <w:t>National Curriculum Content:</w:t>
            </w:r>
          </w:p>
          <w:p w:rsidRPr="003B6E6C" w:rsidR="008A64B0" w:rsidP="0585B3DA" w:rsidRDefault="003B6E6C" w14:paraId="79AB49E6" w14:textId="77777777">
            <w:pPr>
              <w:pStyle w:val="paragraph"/>
              <w:spacing w:before="0" w:beforeAutospacing="off" w:after="0" w:afterAutospacing="off"/>
              <w:textAlignment w:val="baseline"/>
              <w:rPr>
                <w:rStyle w:val="eop"/>
                <w:rFonts w:ascii="Calibri" w:hAnsi="Calibri" w:cs="Calibri"/>
                <w:b w:val="1"/>
                <w:bCs w:val="1"/>
              </w:rPr>
            </w:pPr>
            <w:r w:rsidRPr="0585B3DA" w:rsidR="3F9C2DCA">
              <w:rPr>
                <w:rStyle w:val="eop"/>
                <w:rFonts w:ascii="Calibri" w:hAnsi="Calibri" w:cs="Calibri"/>
                <w:b w:val="1"/>
                <w:bCs w:val="1"/>
              </w:rPr>
              <w:t>Forces and Magnets</w:t>
            </w:r>
          </w:p>
          <w:p w:rsidRPr="003B6E6C" w:rsidR="008A64B0" w:rsidP="0585B3DA" w:rsidRDefault="003B6E6C" w14:paraId="2E486D07" w14:textId="1C05891E">
            <w:pPr>
              <w:textAlignment w:val="baseline"/>
              <w:rPr>
                <w:b w:val="1"/>
                <w:bCs w:val="1"/>
                <w:sz w:val="24"/>
                <w:szCs w:val="24"/>
              </w:rPr>
            </w:pPr>
            <w:r w:rsidRPr="0585B3DA" w:rsidR="3F9C2DCA">
              <w:rPr>
                <w:b w:val="1"/>
                <w:bCs w:val="1"/>
                <w:sz w:val="24"/>
                <w:szCs w:val="24"/>
              </w:rPr>
              <w:t>Year 3 and 4</w:t>
            </w:r>
          </w:p>
          <w:p w:rsidRPr="003B6E6C" w:rsidR="008A64B0" w:rsidP="0585B3DA" w:rsidRDefault="003B6E6C" w14:paraId="3B4D4662" w14:textId="77777777">
            <w:pPr>
              <w:pStyle w:val="paragraph"/>
              <w:numPr>
                <w:ilvl w:val="0"/>
                <w:numId w:val="11"/>
              </w:numPr>
              <w:spacing w:before="0" w:beforeAutospacing="off" w:after="0" w:afterAutospacing="off"/>
              <w:ind w:left="357" w:hanging="357"/>
              <w:textAlignment w:val="baseline"/>
              <w:rPr>
                <w:rFonts w:ascii="Calibri" w:hAnsi="Calibri" w:cs="Calibri" w:asciiTheme="minorAscii" w:hAnsiTheme="minorAscii" w:cstheme="minorAscii"/>
              </w:rPr>
            </w:pPr>
            <w:r w:rsidRPr="0585B3DA" w:rsidR="3F9C2DCA">
              <w:rPr>
                <w:rFonts w:ascii="Calibri" w:hAnsi="Calibri" w:cs="Calibri" w:asciiTheme="minorAscii" w:hAnsiTheme="minorAscii" w:cstheme="minorAscii"/>
              </w:rPr>
              <w:t xml:space="preserve">compare how things move on different surfaces </w:t>
            </w:r>
          </w:p>
          <w:p w:rsidRPr="003B6E6C" w:rsidR="008A64B0" w:rsidP="0585B3DA" w:rsidRDefault="003B6E6C" w14:paraId="6EC23415" w14:textId="77777777">
            <w:pPr>
              <w:pStyle w:val="paragraph"/>
              <w:numPr>
                <w:ilvl w:val="0"/>
                <w:numId w:val="11"/>
              </w:numPr>
              <w:spacing w:before="0" w:beforeAutospacing="off" w:after="0" w:afterAutospacing="off"/>
              <w:ind w:left="357" w:hanging="357"/>
              <w:textAlignment w:val="baseline"/>
              <w:rPr>
                <w:rFonts w:ascii="Calibri" w:hAnsi="Calibri" w:cs="Calibri" w:asciiTheme="minorAscii" w:hAnsiTheme="minorAscii" w:cstheme="minorAscii"/>
              </w:rPr>
            </w:pPr>
            <w:r w:rsidRPr="0585B3DA" w:rsidR="3F9C2DCA">
              <w:rPr>
                <w:rFonts w:ascii="Calibri" w:hAnsi="Calibri" w:cs="Calibri" w:asciiTheme="minorAscii" w:hAnsiTheme="minorAscii" w:cstheme="minorAscii"/>
              </w:rPr>
              <w:t xml:space="preserve">notice that some forces need contact between two objects, but magnetic forces can act at a distance </w:t>
            </w:r>
          </w:p>
          <w:p w:rsidRPr="003B6E6C" w:rsidR="008A64B0" w:rsidP="0585B3DA" w:rsidRDefault="003B6E6C" w14:paraId="28038BA9" w14:textId="77777777">
            <w:pPr>
              <w:pStyle w:val="paragraph"/>
              <w:numPr>
                <w:ilvl w:val="0"/>
                <w:numId w:val="11"/>
              </w:numPr>
              <w:spacing w:before="0" w:beforeAutospacing="off" w:after="0" w:afterAutospacing="off"/>
              <w:ind w:left="357" w:hanging="357"/>
              <w:textAlignment w:val="baseline"/>
              <w:rPr>
                <w:rFonts w:ascii="Calibri" w:hAnsi="Calibri" w:cs="Calibri" w:asciiTheme="minorAscii" w:hAnsiTheme="minorAscii" w:cstheme="minorAscii"/>
              </w:rPr>
            </w:pPr>
            <w:r w:rsidRPr="0585B3DA" w:rsidR="3F9C2DCA">
              <w:rPr>
                <w:rFonts w:ascii="Calibri" w:hAnsi="Calibri" w:cs="Calibri" w:asciiTheme="minorAscii" w:hAnsiTheme="minorAscii" w:cstheme="minorAscii"/>
              </w:rPr>
              <w:t xml:space="preserve">observe how magnets attract or repel each other and attract some materials and not others compare and group together a variety of everyday materials on the basis of whether they are attracted to a magnet, and identify some magnetic materials </w:t>
            </w:r>
          </w:p>
          <w:p w:rsidRPr="003B6E6C" w:rsidR="008A64B0" w:rsidP="0585B3DA" w:rsidRDefault="003B6E6C" w14:paraId="64CAE8BF" w14:textId="77777777">
            <w:pPr>
              <w:pStyle w:val="paragraph"/>
              <w:numPr>
                <w:ilvl w:val="0"/>
                <w:numId w:val="11"/>
              </w:numPr>
              <w:spacing w:before="0" w:beforeAutospacing="off" w:after="0" w:afterAutospacing="off"/>
              <w:ind w:left="357" w:hanging="357"/>
              <w:textAlignment w:val="baseline"/>
              <w:rPr>
                <w:rFonts w:ascii="Calibri" w:hAnsi="Calibri" w:cs="Calibri" w:asciiTheme="minorAscii" w:hAnsiTheme="minorAscii" w:cstheme="minorAscii"/>
              </w:rPr>
            </w:pPr>
            <w:r w:rsidRPr="0585B3DA" w:rsidR="3F9C2DCA">
              <w:rPr>
                <w:rFonts w:ascii="Calibri" w:hAnsi="Calibri" w:cs="Calibri" w:asciiTheme="minorAscii" w:hAnsiTheme="minorAscii" w:cstheme="minorAscii"/>
              </w:rPr>
              <w:t xml:space="preserve">describe magnets as having two poles </w:t>
            </w:r>
          </w:p>
          <w:p w:rsidRPr="003B6E6C" w:rsidR="008A64B0" w:rsidP="0585B3DA" w:rsidRDefault="003B6E6C" w14:paraId="53AA7A25" w14:textId="77777777">
            <w:pPr>
              <w:pStyle w:val="paragraph"/>
              <w:numPr>
                <w:ilvl w:val="0"/>
                <w:numId w:val="11"/>
              </w:numPr>
              <w:spacing w:before="0" w:beforeAutospacing="off" w:after="0" w:afterAutospacing="off"/>
              <w:ind w:left="357" w:hanging="357"/>
              <w:textAlignment w:val="baseline"/>
              <w:rPr>
                <w:rFonts w:ascii="Calibri" w:hAnsi="Calibri" w:cs="Calibri" w:asciiTheme="minorAscii" w:hAnsiTheme="minorAscii" w:cstheme="minorAscii"/>
              </w:rPr>
            </w:pPr>
            <w:r w:rsidRPr="0585B3DA" w:rsidR="3F9C2DCA">
              <w:rPr>
                <w:rFonts w:ascii="Calibri" w:hAnsi="Calibri" w:cs="Calibri" w:asciiTheme="minorAscii" w:hAnsiTheme="minorAscii" w:cstheme="minorAscii"/>
              </w:rPr>
              <w:t>predict whether two magnets will attract or repel each other, depending on which poles are facing.</w:t>
            </w:r>
          </w:p>
          <w:p w:rsidRPr="003B6E6C" w:rsidR="008A64B0" w:rsidP="0585B3DA" w:rsidRDefault="003B6E6C" w14:paraId="28832D70" w14:textId="77777777">
            <w:pPr>
              <w:pStyle w:val="paragraph"/>
              <w:spacing w:before="0" w:beforeAutospacing="off" w:after="0" w:afterAutospacing="off"/>
              <w:textAlignment w:val="baseline"/>
              <w:rPr>
                <w:rStyle w:val="eop"/>
                <w:rFonts w:ascii="Calibri" w:hAnsi="Calibri" w:cs="Calibri" w:asciiTheme="minorAscii" w:hAnsiTheme="minorAscii" w:cstheme="minorAscii"/>
                <w:b w:val="1"/>
                <w:bCs w:val="1"/>
              </w:rPr>
            </w:pPr>
            <w:r w:rsidRPr="0585B3DA" w:rsidR="3F9C2DCA">
              <w:rPr>
                <w:rStyle w:val="eop"/>
                <w:rFonts w:ascii="Calibri" w:hAnsi="Calibri" w:cs="Calibri" w:asciiTheme="minorAscii" w:hAnsiTheme="minorAscii" w:cstheme="minorAscii"/>
              </w:rPr>
              <w:t>(Pupils might work scientifically by: comparing how different things move and grouping them; raising questions and carrying out tests to find out how far things move on different surfaces and gathering and recording data to find answers their questions; exploring the strengths of different magnets and finding a fair way to compare them; sorting materials into those that are magnetic and those that are not; looking for patterns in the way that magnets behave in relation to each other and what might affect this, for example, the strength of the magnet or which pole faces another; identifying how these properties make magnets useful in everyday items and suggesting creative uses for different magnets.)</w:t>
            </w:r>
          </w:p>
          <w:p w:rsidRPr="003B6E6C" w:rsidR="008A64B0" w:rsidP="0585B3DA" w:rsidRDefault="003B6E6C" w14:paraId="7717B293" w14:textId="6C1E28C2">
            <w:pPr>
              <w:textAlignment w:val="baseline"/>
              <w:rPr>
                <w:rFonts w:cs="Calibri" w:cstheme="minorAscii"/>
                <w:b w:val="1"/>
                <w:bCs w:val="1"/>
                <w:sz w:val="24"/>
                <w:szCs w:val="24"/>
              </w:rPr>
            </w:pPr>
            <w:r w:rsidRPr="0585B3DA" w:rsidR="3F9C2DCA">
              <w:rPr>
                <w:rFonts w:cs="Calibri" w:cstheme="minorAscii"/>
                <w:b w:val="1"/>
                <w:bCs w:val="1"/>
                <w:sz w:val="24"/>
                <w:szCs w:val="24"/>
              </w:rPr>
              <w:t>Year 5 and 6</w:t>
            </w:r>
          </w:p>
          <w:p w:rsidRPr="003B6E6C" w:rsidR="008A64B0" w:rsidP="0585B3DA" w:rsidRDefault="003B6E6C" w14:paraId="2E91FAF1" w14:textId="77777777">
            <w:pPr>
              <w:pStyle w:val="paragraph"/>
              <w:spacing w:before="0" w:beforeAutospacing="off" w:after="0" w:afterAutospacing="off"/>
              <w:textAlignment w:val="baseline"/>
              <w:rPr>
                <w:rFonts w:ascii="Calibri" w:hAnsi="Calibri" w:cs="Calibri" w:asciiTheme="minorAscii" w:hAnsiTheme="minorAscii" w:cstheme="minorAscii"/>
                <w:b w:val="1"/>
                <w:bCs w:val="1"/>
              </w:rPr>
            </w:pPr>
            <w:r w:rsidRPr="0585B3DA" w:rsidR="3F9C2DCA">
              <w:rPr>
                <w:rStyle w:val="eop"/>
                <w:rFonts w:ascii="Calibri" w:hAnsi="Calibri" w:cs="Calibri" w:asciiTheme="minorAscii" w:hAnsiTheme="minorAscii" w:cstheme="minorAscii"/>
                <w:b w:val="1"/>
                <w:bCs w:val="1"/>
              </w:rPr>
              <w:t>Forces</w:t>
            </w:r>
          </w:p>
          <w:p w:rsidRPr="003B6E6C" w:rsidR="008A64B0" w:rsidP="0585B3DA" w:rsidRDefault="003B6E6C" w14:paraId="33AFB8BE" w14:textId="77777777">
            <w:pPr>
              <w:pStyle w:val="paragraph"/>
              <w:numPr>
                <w:ilvl w:val="0"/>
                <w:numId w:val="14"/>
              </w:numPr>
              <w:spacing w:before="0" w:beforeAutospacing="off" w:after="0" w:afterAutospacing="off"/>
              <w:ind w:left="357" w:hanging="357"/>
              <w:textAlignment w:val="baseline"/>
              <w:rPr>
                <w:rFonts w:ascii="Calibri" w:hAnsi="Calibri" w:cs="Calibri" w:asciiTheme="minorAscii" w:hAnsiTheme="minorAscii" w:cstheme="minorAscii"/>
              </w:rPr>
            </w:pPr>
            <w:r w:rsidRPr="0585B3DA" w:rsidR="3F9C2DCA">
              <w:rPr>
                <w:rFonts w:ascii="Calibri" w:hAnsi="Calibri" w:cs="Calibri" w:asciiTheme="minorAscii" w:hAnsiTheme="minorAscii" w:cstheme="minorAscii"/>
              </w:rPr>
              <w:t xml:space="preserve">explain that unsupported objects fall towards the Earth because of the force of gravity acting between the Earth and the falling object </w:t>
            </w:r>
          </w:p>
          <w:p w:rsidRPr="003B6E6C" w:rsidR="008A64B0" w:rsidP="0585B3DA" w:rsidRDefault="003B6E6C" w14:paraId="6B0037B1" w14:textId="77777777">
            <w:pPr>
              <w:pStyle w:val="paragraph"/>
              <w:numPr>
                <w:ilvl w:val="0"/>
                <w:numId w:val="14"/>
              </w:numPr>
              <w:spacing w:before="0" w:beforeAutospacing="off" w:after="0" w:afterAutospacing="off"/>
              <w:ind w:left="357" w:hanging="357"/>
              <w:textAlignment w:val="baseline"/>
              <w:rPr>
                <w:rFonts w:ascii="Calibri" w:hAnsi="Calibri" w:cs="Calibri" w:asciiTheme="minorAscii" w:hAnsiTheme="minorAscii" w:cstheme="minorAscii"/>
              </w:rPr>
            </w:pPr>
            <w:r w:rsidRPr="0585B3DA" w:rsidR="3F9C2DCA">
              <w:rPr>
                <w:rFonts w:ascii="Calibri" w:hAnsi="Calibri" w:cs="Calibri" w:asciiTheme="minorAscii" w:hAnsiTheme="minorAscii" w:cstheme="minorAscii"/>
              </w:rPr>
              <w:t xml:space="preserve">identify the effects of air resistance, water resistance and friction, that act between moving surfaces </w:t>
            </w:r>
          </w:p>
          <w:p w:rsidRPr="003B6E6C" w:rsidR="008A64B0" w:rsidP="0585B3DA" w:rsidRDefault="003B6E6C" w14:paraId="1D73E122" w14:textId="77777777">
            <w:pPr>
              <w:pStyle w:val="paragraph"/>
              <w:numPr>
                <w:ilvl w:val="0"/>
                <w:numId w:val="14"/>
              </w:numPr>
              <w:spacing w:before="0" w:beforeAutospacing="off" w:after="0" w:afterAutospacing="off"/>
              <w:ind w:left="357" w:hanging="357"/>
              <w:textAlignment w:val="baseline"/>
              <w:rPr>
                <w:rFonts w:ascii="Calibri" w:hAnsi="Calibri" w:cs="Calibri" w:asciiTheme="minorAscii" w:hAnsiTheme="minorAscii" w:cstheme="minorAscii"/>
              </w:rPr>
            </w:pPr>
            <w:r w:rsidRPr="0585B3DA" w:rsidR="3F9C2DCA">
              <w:rPr>
                <w:rFonts w:ascii="Calibri" w:hAnsi="Calibri" w:cs="Calibri" w:asciiTheme="minorAscii" w:hAnsiTheme="minorAscii" w:cstheme="minorAscii"/>
              </w:rPr>
              <w:t>recognise that some mechanisms, including levers, pulleys and gears, allow a smaller force to have a greater effect.</w:t>
            </w:r>
          </w:p>
          <w:p w:rsidRPr="003B6E6C" w:rsidR="008A64B0" w:rsidP="0585B3DA" w:rsidRDefault="003B6E6C" w14:paraId="5CDFB0D7" w14:textId="77777777">
            <w:pPr>
              <w:pStyle w:val="paragraph"/>
              <w:numPr>
                <w:ilvl w:val="0"/>
                <w:numId w:val="14"/>
              </w:numPr>
              <w:spacing w:before="0" w:beforeAutospacing="off" w:after="0" w:afterAutospacing="off"/>
              <w:ind w:left="357" w:hanging="357"/>
              <w:textAlignment w:val="baseline"/>
              <w:rPr>
                <w:rFonts w:ascii="Calibri" w:hAnsi="Calibri" w:cs="Calibri" w:asciiTheme="minorAscii" w:hAnsiTheme="minorAscii" w:cstheme="minorAscii"/>
              </w:rPr>
            </w:pPr>
            <w:r w:rsidRPr="0585B3DA" w:rsidR="3F9C2DCA">
              <w:rPr>
                <w:rFonts w:ascii="Calibri" w:hAnsi="Calibri" w:cs="Calibri" w:asciiTheme="minorAscii" w:hAnsiTheme="minorAscii" w:cstheme="minorAscii"/>
              </w:rPr>
              <w:t xml:space="preserve">Pupils might find out how scientists, for example, Galileo Galilei and Isaac Newton helped to develop the theory of gravitation. </w:t>
            </w:r>
          </w:p>
          <w:p w:rsidRPr="003B6E6C" w:rsidR="008A64B0" w:rsidP="0585B3DA" w:rsidRDefault="003B6E6C" w14:paraId="75E8B254" w14:textId="77777777">
            <w:pPr>
              <w:pStyle w:val="paragraph"/>
              <w:spacing w:before="0" w:beforeAutospacing="off" w:after="0" w:afterAutospacing="off"/>
              <w:textAlignment w:val="baseline"/>
              <w:rPr>
                <w:rStyle w:val="eop"/>
                <w:rFonts w:ascii="Calibri" w:hAnsi="Calibri" w:cs="Calibri" w:asciiTheme="minorAscii" w:hAnsiTheme="minorAscii" w:cstheme="minorAscii"/>
                <w:b w:val="1"/>
                <w:bCs w:val="1"/>
              </w:rPr>
            </w:pPr>
            <w:r w:rsidRPr="0585B3DA" w:rsidR="3F9C2DCA">
              <w:rPr>
                <w:rFonts w:ascii="Calibri" w:hAnsi="Calibri" w:cs="Calibri" w:asciiTheme="minorAscii" w:hAnsiTheme="minorAscii" w:cstheme="minorAscii"/>
              </w:rPr>
              <w:t>(Pupils might work scientifically by: exploring falling paper cones or cup-cake cases, and designing and making a variety of parachutes and carrying out fair tests to determine which designs are the most effective. They might explore resistance in water by making and testing boats of different shapes. They might design and make products that use levers, pulleys, gears and/or springs and explore their effects.)</w:t>
            </w:r>
          </w:p>
          <w:p w:rsidRPr="003B6E6C" w:rsidR="008A64B0" w:rsidP="0585B3DA" w:rsidRDefault="003B6E6C" w14:paraId="17FBE279" w14:textId="77777777">
            <w:pPr>
              <w:textAlignment w:val="baseline"/>
              <w:rPr>
                <w:rFonts w:cs="Calibri" w:cstheme="minorAscii"/>
                <w:b w:val="1"/>
                <w:bCs w:val="1"/>
                <w:sz w:val="24"/>
                <w:szCs w:val="24"/>
              </w:rPr>
            </w:pPr>
          </w:p>
          <w:p w:rsidRPr="003B6E6C" w:rsidR="008A64B0" w:rsidP="0585B3DA" w:rsidRDefault="003B6E6C" w14:paraId="2A29D90B" w14:textId="7D485FD7">
            <w:pPr>
              <w:textAlignment w:val="baseline"/>
              <w:rPr>
                <w:b w:val="1"/>
                <w:bCs w:val="1"/>
                <w:sz w:val="24"/>
                <w:szCs w:val="24"/>
              </w:rPr>
            </w:pPr>
            <w:r w:rsidRPr="0585B3DA" w:rsidR="3F9C2DCA">
              <w:rPr>
                <w:b w:val="1"/>
                <w:bCs w:val="1"/>
                <w:sz w:val="24"/>
                <w:szCs w:val="24"/>
              </w:rPr>
              <w:t xml:space="preserve">Dimensions Skills: </w:t>
            </w:r>
          </w:p>
          <w:p w:rsidRPr="003B6E6C" w:rsidR="008A64B0" w:rsidP="0585B3DA" w:rsidRDefault="003B6E6C" w14:paraId="64C463A8" w14:textId="77777777">
            <w:pPr>
              <w:pStyle w:val="paragraph"/>
              <w:spacing w:before="0" w:beforeAutospacing="off" w:after="0" w:afterAutospacing="off"/>
              <w:textAlignment w:val="baseline"/>
              <w:rPr>
                <w:rFonts w:ascii="Calibri" w:hAnsi="Calibri" w:eastAsia="Calibri" w:cs="Calibri"/>
                <w:b w:val="1"/>
                <w:bCs w:val="1"/>
                <w:color w:val="C00000"/>
                <w:sz w:val="22"/>
                <w:szCs w:val="22"/>
              </w:rPr>
            </w:pPr>
            <w:r w:rsidRPr="0585B3DA" w:rsidR="3F9C2DCA">
              <w:rPr>
                <w:rFonts w:ascii="Calibri" w:hAnsi="Calibri" w:eastAsia="Calibri" w:cs="Calibri"/>
                <w:b w:val="1"/>
                <w:bCs w:val="1"/>
                <w:color w:val="C00000"/>
                <w:sz w:val="22"/>
                <w:szCs w:val="22"/>
              </w:rPr>
              <w:t>Sc15, Sc16, Sc17, Sc18, Sc19, Sc20, Sc22, Sc23, Sc24</w:t>
            </w:r>
          </w:p>
          <w:p w:rsidRPr="003B6E6C" w:rsidR="008A64B0" w:rsidP="0585B3DA" w:rsidRDefault="003B6E6C" w14:paraId="520A065E" w14:textId="3EC4D8EE">
            <w:pPr>
              <w:spacing w:line="259" w:lineRule="auto"/>
              <w:textAlignment w:val="baseline"/>
              <w:rPr>
                <w:rFonts w:ascii="Calibri" w:hAnsi="Calibri" w:eastAsia="Calibri" w:cs="Calibri"/>
                <w:color w:val="FFC000" w:themeColor="accent4" w:themeTint="FF" w:themeShade="FF"/>
              </w:rPr>
            </w:pPr>
            <w:r w:rsidRPr="0585B3DA" w:rsidR="3F9C2DCA">
              <w:rPr>
                <w:rFonts w:ascii="Calibri" w:hAnsi="Calibri" w:eastAsia="Calibri" w:cs="Calibri"/>
                <w:b w:val="1"/>
                <w:bCs w:val="1"/>
                <w:color w:val="FFC000" w:themeColor="accent4" w:themeTint="FF" w:themeShade="FF"/>
              </w:rPr>
              <w:t>Sc25, Sc26, Sc27, Sc30, Sc32, Sc33, Sc35, Sc36, Sc37</w:t>
            </w:r>
          </w:p>
          <w:p w:rsidRPr="003B6E6C" w:rsidR="008A64B0" w:rsidP="0585B3DA" w:rsidRDefault="003B6E6C" w14:paraId="51B2F5AA" w14:textId="77777777">
            <w:pPr>
              <w:spacing w:line="259" w:lineRule="auto"/>
              <w:textAlignment w:val="baseline"/>
              <w:rPr>
                <w:rFonts w:ascii="Calibri" w:hAnsi="Calibri" w:eastAsia="Calibri" w:cs="Calibri"/>
                <w:color w:val="990099"/>
              </w:rPr>
            </w:pPr>
            <w:r w:rsidRPr="0585B3DA" w:rsidR="3F9C2DCA">
              <w:rPr>
                <w:rFonts w:ascii="Calibri" w:hAnsi="Calibri" w:eastAsia="Calibri" w:cs="Calibri"/>
                <w:b w:val="1"/>
                <w:bCs w:val="1"/>
                <w:color w:val="FF0066"/>
              </w:rPr>
              <w:t xml:space="preserve">Sc38, Sc39, Sc40, Sc41, Sc43, Sc44, Sc45, Sc47, Sc48, Sc49 </w:t>
            </w:r>
          </w:p>
          <w:p w:rsidRPr="003B6E6C" w:rsidR="008A64B0" w:rsidP="0585B3DA" w:rsidRDefault="003B6E6C" w14:paraId="5B315442" w14:textId="2462D8D7">
            <w:pPr>
              <w:textAlignment w:val="baseline"/>
              <w:rPr>
                <w:rFonts w:ascii="Calibri" w:hAnsi="Calibri" w:eastAsia="Calibri" w:cs="Calibri"/>
                <w:b w:val="1"/>
                <w:bCs w:val="1"/>
                <w:color w:val="990099"/>
              </w:rPr>
            </w:pPr>
            <w:r w:rsidRPr="0585B3DA" w:rsidR="3F9C2DCA">
              <w:rPr>
                <w:rFonts w:ascii="Calibri" w:hAnsi="Calibri" w:eastAsia="Calibri" w:cs="Calibri"/>
                <w:b w:val="1"/>
                <w:bCs w:val="1"/>
                <w:color w:val="990099"/>
              </w:rPr>
              <w:t>Sc50, Sc51, Sc52, Sc53, Sc54, Sc55, Sc56, Sc57, Sc58, Sc59, Sc61</w:t>
            </w:r>
          </w:p>
          <w:p w:rsidRPr="003B6E6C" w:rsidR="008A64B0" w:rsidP="003B6E6C" w:rsidRDefault="003B6E6C" w14:paraId="41B42D39" w14:textId="3FC620AC">
            <w:pPr>
              <w:textAlignment w:val="baseline"/>
              <w:rPr>
                <w:rFonts w:ascii="Calibri" w:hAnsi="Calibri" w:eastAsia="Calibri" w:cs="Calibri"/>
                <w:b w:val="1"/>
                <w:bCs w:val="1"/>
                <w:color w:val="990099"/>
              </w:rPr>
            </w:pPr>
          </w:p>
        </w:tc>
        <w:tc>
          <w:tcPr>
            <w:tcW w:w="6974" w:type="dxa"/>
            <w:tcMar/>
          </w:tcPr>
          <w:p w:rsidRPr="00530BF2" w:rsidR="00D904B4" w:rsidP="00D904B4" w:rsidRDefault="00904242" w14:paraId="3837AE7C" w14:textId="53F4CDFE">
            <w:pPr>
              <w:jc w:val="center"/>
              <w:rPr>
                <w:b/>
                <w:sz w:val="24"/>
                <w:szCs w:val="24"/>
              </w:rPr>
            </w:pPr>
            <w:r>
              <w:rPr>
                <w:b/>
                <w:sz w:val="24"/>
                <w:szCs w:val="24"/>
              </w:rPr>
              <w:lastRenderedPageBreak/>
              <w:t>A</w:t>
            </w:r>
            <w:r w:rsidR="00790770">
              <w:rPr>
                <w:b/>
                <w:sz w:val="24"/>
                <w:szCs w:val="24"/>
              </w:rPr>
              <w:t xml:space="preserve"> Whole New World</w:t>
            </w:r>
          </w:p>
          <w:p w:rsidR="00406187" w:rsidP="00406187" w:rsidRDefault="00406187" w14:paraId="4B2DAF86" w14:textId="5B69D055">
            <w:pPr>
              <w:rPr>
                <w:b/>
                <w:sz w:val="24"/>
                <w:szCs w:val="24"/>
              </w:rPr>
            </w:pPr>
            <w:r w:rsidRPr="00530BF2">
              <w:rPr>
                <w:b/>
                <w:sz w:val="24"/>
                <w:szCs w:val="24"/>
              </w:rPr>
              <w:t>National Curriculum Content:</w:t>
            </w:r>
          </w:p>
          <w:p w:rsidRPr="008A7DA3" w:rsidR="00D13060" w:rsidP="00D13060" w:rsidRDefault="00D13060" w14:paraId="55564743" w14:textId="77777777">
            <w:pPr>
              <w:pStyle w:val="paragraph"/>
              <w:spacing w:before="0" w:beforeAutospacing="0" w:after="0" w:afterAutospacing="0"/>
              <w:textAlignment w:val="baseline"/>
              <w:rPr>
                <w:rStyle w:val="eop"/>
                <w:rFonts w:ascii="Calibri" w:hAnsi="Calibri" w:cs="Calibri"/>
                <w:b/>
              </w:rPr>
            </w:pPr>
            <w:r w:rsidRPr="008A7DA3">
              <w:rPr>
                <w:rStyle w:val="eop"/>
                <w:rFonts w:ascii="Calibri" w:hAnsi="Calibri" w:cs="Calibri"/>
                <w:b/>
              </w:rPr>
              <w:t xml:space="preserve">Evolution and inheritance </w:t>
            </w:r>
          </w:p>
          <w:p w:rsidRPr="008A7DA3" w:rsidR="00D13060" w:rsidP="00D13060" w:rsidRDefault="00D13060" w14:paraId="69F8C7D4" w14:textId="77777777">
            <w:pPr>
              <w:pStyle w:val="paragraph"/>
              <w:numPr>
                <w:ilvl w:val="0"/>
                <w:numId w:val="16"/>
              </w:numPr>
              <w:spacing w:before="0" w:beforeAutospacing="0" w:after="0" w:afterAutospacing="0"/>
              <w:ind w:left="357" w:hanging="357"/>
              <w:textAlignment w:val="baseline"/>
              <w:rPr>
                <w:rFonts w:asciiTheme="minorHAnsi" w:hAnsiTheme="minorHAnsi" w:cstheme="minorHAnsi"/>
              </w:rPr>
            </w:pPr>
            <w:r w:rsidRPr="008A7DA3">
              <w:rPr>
                <w:rFonts w:asciiTheme="minorHAnsi" w:hAnsiTheme="minorHAnsi" w:cstheme="minorHAnsi"/>
              </w:rPr>
              <w:t xml:space="preserve">recognise that living things have changed over time and that fossils provide information about living things that inhabited the Earth millions of years ago </w:t>
            </w:r>
          </w:p>
          <w:p w:rsidRPr="008A7DA3" w:rsidR="00D13060" w:rsidP="00D13060" w:rsidRDefault="00D13060" w14:paraId="0816FED7" w14:textId="77777777">
            <w:pPr>
              <w:pStyle w:val="paragraph"/>
              <w:numPr>
                <w:ilvl w:val="0"/>
                <w:numId w:val="16"/>
              </w:numPr>
              <w:spacing w:before="0" w:beforeAutospacing="0" w:after="0" w:afterAutospacing="0"/>
              <w:ind w:left="357" w:hanging="357"/>
              <w:textAlignment w:val="baseline"/>
              <w:rPr>
                <w:rFonts w:asciiTheme="minorHAnsi" w:hAnsiTheme="minorHAnsi" w:cstheme="minorHAnsi"/>
              </w:rPr>
            </w:pPr>
            <w:r w:rsidRPr="008A7DA3">
              <w:rPr>
                <w:rFonts w:asciiTheme="minorHAnsi" w:hAnsiTheme="minorHAnsi" w:cstheme="minorHAnsi"/>
              </w:rPr>
              <w:t xml:space="preserve">recognise that living things produce offspring of the same kind, but normally offspring vary and are not identical to their parents </w:t>
            </w:r>
          </w:p>
          <w:p w:rsidRPr="008A7DA3" w:rsidR="00D13060" w:rsidP="00D13060" w:rsidRDefault="00D13060" w14:paraId="753B2404" w14:textId="77777777">
            <w:pPr>
              <w:pStyle w:val="paragraph"/>
              <w:numPr>
                <w:ilvl w:val="0"/>
                <w:numId w:val="16"/>
              </w:numPr>
              <w:spacing w:before="0" w:beforeAutospacing="0" w:after="0" w:afterAutospacing="0"/>
              <w:ind w:left="357" w:hanging="357"/>
              <w:textAlignment w:val="baseline"/>
              <w:rPr>
                <w:rStyle w:val="eop"/>
                <w:rFonts w:asciiTheme="minorHAnsi" w:hAnsiTheme="minorHAnsi" w:cstheme="minorHAnsi"/>
                <w:b/>
              </w:rPr>
            </w:pPr>
            <w:r w:rsidRPr="008A7DA3">
              <w:rPr>
                <w:rFonts w:asciiTheme="minorHAnsi" w:hAnsiTheme="minorHAnsi" w:cstheme="minorHAnsi"/>
              </w:rPr>
              <w:t>identify how animals and plants are adapted to suit their environment in different ways and that adaptation may lead to evolution.</w:t>
            </w:r>
          </w:p>
          <w:p w:rsidRPr="008A7DA3" w:rsidR="00D13060" w:rsidP="00D13060" w:rsidRDefault="00D13060" w14:paraId="78E1AA35" w14:textId="77777777">
            <w:pPr>
              <w:pStyle w:val="paragraph"/>
              <w:numPr>
                <w:ilvl w:val="0"/>
                <w:numId w:val="16"/>
              </w:numPr>
              <w:spacing w:before="0" w:beforeAutospacing="0" w:after="0" w:afterAutospacing="0"/>
              <w:ind w:left="357" w:hanging="357"/>
              <w:textAlignment w:val="baseline"/>
              <w:rPr>
                <w:rFonts w:asciiTheme="minorHAnsi" w:hAnsiTheme="minorHAnsi" w:cstheme="minorHAnsi"/>
              </w:rPr>
            </w:pPr>
            <w:r w:rsidRPr="008A7DA3">
              <w:rPr>
                <w:rFonts w:asciiTheme="minorHAnsi" w:hAnsiTheme="minorHAnsi" w:cstheme="minorHAnsi"/>
              </w:rPr>
              <w:t xml:space="preserve">Pupils might find out about the work of palaeontologists such as Mary Anning and about how Charles Darwin and Alfred Wallace developed their ideas on evolution. </w:t>
            </w:r>
          </w:p>
          <w:p w:rsidR="00D13060" w:rsidP="00D13060" w:rsidRDefault="00D13060" w14:paraId="044B9DBB" w14:textId="77777777">
            <w:pPr>
              <w:rPr>
                <w:rFonts w:cstheme="minorHAnsi"/>
                <w:sz w:val="24"/>
                <w:szCs w:val="24"/>
              </w:rPr>
            </w:pPr>
            <w:r w:rsidRPr="008A7DA3">
              <w:rPr>
                <w:rStyle w:val="eop"/>
                <w:rFonts w:cstheme="minorHAnsi"/>
                <w:sz w:val="24"/>
                <w:szCs w:val="24"/>
              </w:rPr>
              <w:t>(</w:t>
            </w:r>
            <w:r w:rsidRPr="008A7DA3">
              <w:rPr>
                <w:rFonts w:cstheme="minorHAnsi"/>
                <w:sz w:val="24"/>
                <w:szCs w:val="24"/>
              </w:rPr>
              <w:t xml:space="preserve">Pupils might work scientifically by: observing and raising questions about local animals and how they are adapted to their environment; comparing how some living things are adapted to survive in extreme </w:t>
            </w:r>
            <w:r w:rsidRPr="008A7DA3">
              <w:rPr>
                <w:rFonts w:cstheme="minorHAnsi"/>
                <w:sz w:val="24"/>
                <w:szCs w:val="24"/>
              </w:rPr>
              <w:lastRenderedPageBreak/>
              <w:t>conditions, for example, cactuses, penguins and camels. They might analyse the advantages and disadvantages of specific adaptations, such as being on two feet rather than four, having a long or a short beak, having gills or lungs, tendrils on climbing plants, brightly coloured and scented flowers)</w:t>
            </w:r>
          </w:p>
          <w:p w:rsidRPr="00530BF2" w:rsidR="00D13060" w:rsidP="00406187" w:rsidRDefault="00D13060" w14:paraId="056A2D3E" w14:textId="77777777">
            <w:pPr>
              <w:rPr>
                <w:b/>
                <w:sz w:val="24"/>
                <w:szCs w:val="24"/>
              </w:rPr>
            </w:pPr>
          </w:p>
          <w:p w:rsidR="0016440C" w:rsidP="00406187" w:rsidRDefault="0016440C" w14:paraId="51E72BD6" w14:textId="77777777">
            <w:pPr>
              <w:rPr>
                <w:b/>
                <w:sz w:val="24"/>
                <w:szCs w:val="24"/>
              </w:rPr>
            </w:pPr>
          </w:p>
          <w:p w:rsidR="0016440C" w:rsidP="00406187" w:rsidRDefault="0016440C" w14:paraId="33120DC0" w14:textId="77777777">
            <w:pPr>
              <w:rPr>
                <w:b/>
                <w:sz w:val="24"/>
                <w:szCs w:val="24"/>
              </w:rPr>
            </w:pPr>
          </w:p>
          <w:p w:rsidR="0016440C" w:rsidP="00406187" w:rsidRDefault="0016440C" w14:paraId="4639EF2F" w14:textId="77777777">
            <w:pPr>
              <w:rPr>
                <w:b/>
                <w:sz w:val="24"/>
                <w:szCs w:val="24"/>
              </w:rPr>
            </w:pPr>
          </w:p>
          <w:p w:rsidR="0016440C" w:rsidP="00406187" w:rsidRDefault="0016440C" w14:paraId="1E5CA741" w14:textId="6C247419">
            <w:pPr>
              <w:rPr>
                <w:b/>
                <w:sz w:val="24"/>
                <w:szCs w:val="24"/>
              </w:rPr>
            </w:pPr>
          </w:p>
          <w:p w:rsidR="003B6E6C" w:rsidP="00406187" w:rsidRDefault="003B6E6C" w14:paraId="4D86CD41" w14:textId="477D1F4A">
            <w:pPr>
              <w:rPr>
                <w:b/>
                <w:sz w:val="24"/>
                <w:szCs w:val="24"/>
              </w:rPr>
            </w:pPr>
          </w:p>
          <w:p w:rsidR="003B6E6C" w:rsidP="00406187" w:rsidRDefault="003B6E6C" w14:paraId="26262A35" w14:textId="212E024E">
            <w:pPr>
              <w:rPr>
                <w:b/>
                <w:sz w:val="24"/>
                <w:szCs w:val="24"/>
              </w:rPr>
            </w:pPr>
          </w:p>
          <w:p w:rsidR="003B6E6C" w:rsidP="00406187" w:rsidRDefault="003B6E6C" w14:paraId="7D1B3603" w14:textId="17F3FC77">
            <w:pPr>
              <w:rPr>
                <w:b/>
                <w:sz w:val="24"/>
                <w:szCs w:val="24"/>
              </w:rPr>
            </w:pPr>
          </w:p>
          <w:p w:rsidR="003B6E6C" w:rsidP="00406187" w:rsidRDefault="003B6E6C" w14:paraId="06291FF3" w14:textId="72BB6206">
            <w:pPr>
              <w:rPr>
                <w:b/>
                <w:sz w:val="24"/>
                <w:szCs w:val="24"/>
              </w:rPr>
            </w:pPr>
          </w:p>
          <w:p w:rsidR="003B6E6C" w:rsidP="00406187" w:rsidRDefault="003B6E6C" w14:paraId="19AC7B97" w14:textId="090E09A1">
            <w:pPr>
              <w:rPr>
                <w:b/>
                <w:sz w:val="24"/>
                <w:szCs w:val="24"/>
              </w:rPr>
            </w:pPr>
          </w:p>
          <w:p w:rsidR="003B6E6C" w:rsidP="00406187" w:rsidRDefault="003B6E6C" w14:paraId="7A941AAF" w14:textId="1ED0AA6E">
            <w:pPr>
              <w:rPr>
                <w:b/>
                <w:sz w:val="24"/>
                <w:szCs w:val="24"/>
              </w:rPr>
            </w:pPr>
          </w:p>
          <w:p w:rsidR="003B6E6C" w:rsidP="00406187" w:rsidRDefault="003B6E6C" w14:paraId="4627055E" w14:textId="6205C4F5">
            <w:pPr>
              <w:rPr>
                <w:b/>
                <w:sz w:val="24"/>
                <w:szCs w:val="24"/>
              </w:rPr>
            </w:pPr>
          </w:p>
          <w:p w:rsidR="003B6E6C" w:rsidP="00406187" w:rsidRDefault="003B6E6C" w14:paraId="1261D4BB" w14:textId="4E2AC8B9">
            <w:pPr>
              <w:rPr>
                <w:b/>
                <w:sz w:val="24"/>
                <w:szCs w:val="24"/>
              </w:rPr>
            </w:pPr>
          </w:p>
          <w:p w:rsidR="0016440C" w:rsidP="5A97FE52" w:rsidRDefault="0016440C" w14:paraId="1DAB742B" w14:noSpellErr="1" w14:textId="50692A12">
            <w:pPr>
              <w:pStyle w:val="Normal"/>
              <w:rPr>
                <w:b w:val="1"/>
                <w:bCs w:val="1"/>
                <w:sz w:val="24"/>
                <w:szCs w:val="24"/>
              </w:rPr>
            </w:pPr>
            <w:bookmarkStart w:name="_GoBack" w:id="0"/>
            <w:bookmarkEnd w:id="0"/>
          </w:p>
          <w:p w:rsidRPr="00530BF2" w:rsidR="00406187" w:rsidP="00406187" w:rsidRDefault="00406187" w14:paraId="32B397C6" w14:textId="638919B1">
            <w:pPr>
              <w:rPr>
                <w:b/>
                <w:sz w:val="24"/>
                <w:szCs w:val="24"/>
              </w:rPr>
            </w:pPr>
            <w:r w:rsidRPr="00530BF2">
              <w:rPr>
                <w:b/>
                <w:sz w:val="24"/>
                <w:szCs w:val="24"/>
              </w:rPr>
              <w:t xml:space="preserve">Dimensions Skills: </w:t>
            </w:r>
          </w:p>
          <w:p w:rsidRPr="00530BF2" w:rsidR="008A64B0" w:rsidP="008A64B0" w:rsidRDefault="008A64B0" w14:paraId="08969B4D" w14:textId="77777777">
            <w:pPr>
              <w:pStyle w:val="paragraph"/>
              <w:spacing w:before="0" w:beforeAutospacing="0" w:after="0" w:afterAutospacing="0"/>
              <w:rPr>
                <w:rFonts w:ascii="Calibri" w:hAnsi="Calibri" w:eastAsia="Calibri" w:cs="Calibri"/>
                <w:b/>
                <w:bCs/>
                <w:color w:val="C00000"/>
                <w:sz w:val="22"/>
                <w:szCs w:val="22"/>
              </w:rPr>
            </w:pPr>
            <w:r w:rsidRPr="730DCF7B">
              <w:rPr>
                <w:rFonts w:ascii="Calibri" w:hAnsi="Calibri" w:eastAsia="Calibri" w:cs="Calibri"/>
                <w:b/>
                <w:bCs/>
                <w:color w:val="C00000"/>
                <w:sz w:val="22"/>
                <w:szCs w:val="22"/>
              </w:rPr>
              <w:t>Sc15, Sc16, Sc17, Sc18, Sc19, Sc20, Sc22, Sc23, Sc24</w:t>
            </w:r>
          </w:p>
          <w:p w:rsidRPr="00530BF2" w:rsidR="008A64B0" w:rsidP="008A64B0" w:rsidRDefault="008A64B0" w14:paraId="6175AAB7" w14:textId="77777777">
            <w:pPr>
              <w:spacing w:line="259" w:lineRule="auto"/>
              <w:textAlignment w:val="baseline"/>
              <w:rPr>
                <w:rFonts w:ascii="Calibri" w:hAnsi="Calibri" w:eastAsia="Calibri" w:cs="Calibri"/>
                <w:color w:val="FFC000" w:themeColor="accent4"/>
              </w:rPr>
            </w:pPr>
            <w:r w:rsidRPr="730DCF7B">
              <w:rPr>
                <w:rFonts w:ascii="Calibri" w:hAnsi="Calibri" w:eastAsia="Calibri" w:cs="Calibri"/>
                <w:b/>
                <w:bCs/>
                <w:color w:val="FFC000" w:themeColor="accent4"/>
              </w:rPr>
              <w:t xml:space="preserve">Sc25, Sc27, </w:t>
            </w:r>
            <w:r>
              <w:rPr>
                <w:rFonts w:ascii="Calibri" w:hAnsi="Calibri" w:eastAsia="Calibri" w:cs="Calibri"/>
                <w:b/>
                <w:bCs/>
                <w:color w:val="FFC000" w:themeColor="accent4"/>
              </w:rPr>
              <w:t xml:space="preserve">Sc28, Sc29, Sc31, </w:t>
            </w:r>
            <w:r w:rsidRPr="730DCF7B">
              <w:rPr>
                <w:rFonts w:ascii="Calibri" w:hAnsi="Calibri" w:eastAsia="Calibri" w:cs="Calibri"/>
                <w:b/>
                <w:bCs/>
                <w:color w:val="FFC000" w:themeColor="accent4"/>
              </w:rPr>
              <w:t>Sc33, Sc35, Sc36, Sc37</w:t>
            </w:r>
          </w:p>
          <w:p w:rsidRPr="00530BF2" w:rsidR="003B6E6C" w:rsidP="003B6E6C" w:rsidRDefault="003B6E6C" w14:paraId="737068DF" w14:textId="77777777">
            <w:pPr>
              <w:spacing w:line="259" w:lineRule="auto"/>
              <w:textAlignment w:val="baseline"/>
              <w:rPr>
                <w:rFonts w:ascii="Calibri" w:hAnsi="Calibri" w:eastAsia="Calibri" w:cs="Calibri"/>
                <w:color w:val="990099"/>
              </w:rPr>
            </w:pPr>
            <w:r w:rsidRPr="730DCF7B">
              <w:rPr>
                <w:rFonts w:ascii="Calibri" w:hAnsi="Calibri" w:eastAsia="Calibri" w:cs="Calibri"/>
                <w:b/>
                <w:bCs/>
                <w:color w:val="FF0066"/>
              </w:rPr>
              <w:t xml:space="preserve">Sc39, </w:t>
            </w:r>
            <w:r>
              <w:rPr>
                <w:rFonts w:ascii="Calibri" w:hAnsi="Calibri" w:eastAsia="Calibri" w:cs="Calibri"/>
                <w:b/>
                <w:bCs/>
                <w:color w:val="FF0066"/>
              </w:rPr>
              <w:t xml:space="preserve">Sc42, Sc46, </w:t>
            </w:r>
            <w:r w:rsidRPr="730DCF7B">
              <w:rPr>
                <w:rFonts w:ascii="Calibri" w:hAnsi="Calibri" w:eastAsia="Calibri" w:cs="Calibri"/>
                <w:b/>
                <w:bCs/>
                <w:color w:val="FF0066"/>
              </w:rPr>
              <w:t xml:space="preserve">Sc48, Sc49 </w:t>
            </w:r>
          </w:p>
          <w:p w:rsidRPr="00530BF2" w:rsidR="00B32954" w:rsidP="008A64B0" w:rsidRDefault="003B6E6C" w14:paraId="2ED25694" w14:textId="4268F74D">
            <w:pPr>
              <w:rPr>
                <w:sz w:val="24"/>
              </w:rPr>
            </w:pPr>
            <w:r w:rsidRPr="730DCF7B">
              <w:rPr>
                <w:rFonts w:ascii="Calibri" w:hAnsi="Calibri" w:eastAsia="Calibri" w:cs="Calibri"/>
                <w:b/>
                <w:bCs/>
                <w:color w:val="990099"/>
              </w:rPr>
              <w:t>Sc5</w:t>
            </w:r>
            <w:r>
              <w:rPr>
                <w:rFonts w:ascii="Calibri" w:hAnsi="Calibri" w:eastAsia="Calibri" w:cs="Calibri"/>
                <w:b/>
                <w:bCs/>
                <w:color w:val="990099"/>
              </w:rPr>
              <w:t>1</w:t>
            </w:r>
            <w:r w:rsidRPr="730DCF7B">
              <w:rPr>
                <w:rFonts w:ascii="Calibri" w:hAnsi="Calibri" w:eastAsia="Calibri" w:cs="Calibri"/>
                <w:b/>
                <w:bCs/>
                <w:color w:val="990099"/>
              </w:rPr>
              <w:t xml:space="preserve">, </w:t>
            </w:r>
            <w:r>
              <w:rPr>
                <w:rFonts w:ascii="Calibri" w:hAnsi="Calibri" w:eastAsia="Calibri" w:cs="Calibri"/>
                <w:b/>
                <w:bCs/>
                <w:color w:val="990099"/>
              </w:rPr>
              <w:t>S</w:t>
            </w:r>
            <w:r w:rsidRPr="730DCF7B">
              <w:rPr>
                <w:rFonts w:ascii="Calibri" w:hAnsi="Calibri" w:eastAsia="Calibri" w:cs="Calibri"/>
                <w:b/>
                <w:bCs/>
                <w:color w:val="990099"/>
              </w:rPr>
              <w:t xml:space="preserve">c54, Sc56, Sc57, Sc59, </w:t>
            </w:r>
            <w:r>
              <w:rPr>
                <w:rFonts w:ascii="Calibri" w:hAnsi="Calibri" w:eastAsia="Calibri" w:cs="Calibri"/>
                <w:b/>
                <w:bCs/>
                <w:color w:val="990099"/>
              </w:rPr>
              <w:t>Sc60</w:t>
            </w:r>
          </w:p>
        </w:tc>
      </w:tr>
      <w:tr w:rsidR="00B32954" w:rsidTr="0585B3DA" w14:paraId="6CB22858" w14:textId="77777777">
        <w:tc>
          <w:tcPr>
            <w:tcW w:w="6974" w:type="dxa"/>
            <w:tcMar/>
          </w:tcPr>
          <w:p w:rsidRPr="00530BF2" w:rsidR="00B32954" w:rsidRDefault="00B32954" w14:paraId="6106B76B" w14:textId="63B95D4F">
            <w:pPr>
              <w:rPr>
                <w:sz w:val="24"/>
              </w:rPr>
            </w:pPr>
            <w:r w:rsidRPr="00530BF2">
              <w:rPr>
                <w:b/>
                <w:sz w:val="24"/>
              </w:rPr>
              <w:lastRenderedPageBreak/>
              <w:t>Connections:</w:t>
            </w:r>
            <w:r w:rsidRPr="00530BF2" w:rsidR="00D904B4">
              <w:rPr>
                <w:b/>
                <w:sz w:val="24"/>
              </w:rPr>
              <w:t xml:space="preserve"> </w:t>
            </w:r>
          </w:p>
        </w:tc>
        <w:tc>
          <w:tcPr>
            <w:tcW w:w="6974" w:type="dxa"/>
            <w:tcMar/>
          </w:tcPr>
          <w:p w:rsidRPr="00406187" w:rsidR="00B32954" w:rsidRDefault="00B32954" w14:paraId="59B76BDF" w14:textId="718057E8">
            <w:pPr>
              <w:rPr>
                <w:sz w:val="24"/>
              </w:rPr>
            </w:pPr>
            <w:r w:rsidRPr="00530BF2">
              <w:rPr>
                <w:b/>
                <w:sz w:val="24"/>
              </w:rPr>
              <w:t>Connections:</w:t>
            </w:r>
            <w:r w:rsidR="00C531F4">
              <w:rPr>
                <w:b/>
                <w:sz w:val="24"/>
              </w:rPr>
              <w:t xml:space="preserve"> </w:t>
            </w:r>
          </w:p>
        </w:tc>
      </w:tr>
    </w:tbl>
    <w:p w:rsidRPr="00406187" w:rsidR="00B32954" w:rsidP="00406187" w:rsidRDefault="00B32954" w14:paraId="53FBEFEC" w14:textId="77777777">
      <w:pPr>
        <w:rPr>
          <w:rFonts w:cstheme="minorHAnsi"/>
          <w:sz w:val="24"/>
          <w:szCs w:val="24"/>
        </w:rPr>
      </w:pPr>
    </w:p>
    <w:sectPr w:rsidRPr="00406187" w:rsidR="00B32954" w:rsidSect="00B32954">
      <w:headerReference w:type="even" r:id="rId10"/>
      <w:headerReference w:type="default" r:id="rId11"/>
      <w:footerReference w:type="even" r:id="rId12"/>
      <w:footerReference w:type="default" r:id="rId13"/>
      <w:headerReference w:type="first" r:id="rId14"/>
      <w:footerReference w:type="first" r:id="rId1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2954" w:rsidP="00B32954" w:rsidRDefault="00B32954" w14:paraId="0F50EE80" w14:textId="77777777">
      <w:pPr>
        <w:spacing w:after="0" w:line="240" w:lineRule="auto"/>
      </w:pPr>
      <w:r>
        <w:separator/>
      </w:r>
    </w:p>
  </w:endnote>
  <w:endnote w:type="continuationSeparator" w:id="0">
    <w:p w:rsidR="00B32954" w:rsidP="00B32954" w:rsidRDefault="00B32954" w14:paraId="099061F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2CB8" w:rsidRDefault="00F32CB8" w14:paraId="04EBEB7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2CB8" w:rsidRDefault="00F32CB8" w14:paraId="63456A9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2CB8" w:rsidRDefault="00F32CB8" w14:paraId="0AE3B33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2954" w:rsidP="00B32954" w:rsidRDefault="00B32954" w14:paraId="5731E8C9" w14:textId="77777777">
      <w:pPr>
        <w:spacing w:after="0" w:line="240" w:lineRule="auto"/>
      </w:pPr>
      <w:r>
        <w:separator/>
      </w:r>
    </w:p>
  </w:footnote>
  <w:footnote w:type="continuationSeparator" w:id="0">
    <w:p w:rsidR="00B32954" w:rsidP="00B32954" w:rsidRDefault="00B32954" w14:paraId="41E0004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2CB8" w:rsidRDefault="00F32CB8" w14:paraId="0169E12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2F59" w:rsidRDefault="00B32954" w14:paraId="0B40C73D" w14:textId="7EAE0091">
    <w:pPr>
      <w:pStyle w:val="Header"/>
      <w:rPr>
        <w:b/>
        <w:sz w:val="28"/>
        <w:szCs w:val="28"/>
      </w:rPr>
    </w:pPr>
    <w:r w:rsidRPr="00B32954">
      <w:rPr>
        <w:b/>
        <w:sz w:val="28"/>
        <w:szCs w:val="28"/>
      </w:rPr>
      <w:t xml:space="preserve">YEALAND CHURCH OF ENGLAND SCHOOL: </w:t>
    </w:r>
    <w:r w:rsidR="00530BF2">
      <w:rPr>
        <w:b/>
        <w:sz w:val="28"/>
        <w:szCs w:val="28"/>
      </w:rPr>
      <w:t xml:space="preserve">SWALLOW CURRICULUM CYCLE </w:t>
    </w:r>
    <w:r w:rsidR="00DA6E7E">
      <w:rPr>
        <w:b/>
        <w:sz w:val="28"/>
        <w:szCs w:val="28"/>
      </w:rPr>
      <w:t>C</w:t>
    </w:r>
  </w:p>
  <w:p w:rsidRPr="00B32954" w:rsidR="00B32954" w:rsidRDefault="00D138C4" w14:paraId="75C5D03A" w14:textId="6817FB3B">
    <w:pPr>
      <w:pStyle w:val="Header"/>
      <w:rPr>
        <w:b/>
        <w:sz w:val="28"/>
        <w:szCs w:val="28"/>
      </w:rPr>
    </w:pPr>
    <w:r>
      <w:rPr>
        <w:b/>
        <w:sz w:val="28"/>
        <w:szCs w:val="28"/>
      </w:rPr>
      <w:t>SCIENCE</w:t>
    </w:r>
    <w:r w:rsidRPr="00B32954" w:rsidR="00B32954">
      <w:rPr>
        <w:b/>
        <w:sz w:val="28"/>
        <w:szCs w:val="28"/>
      </w:rPr>
      <w:t xml:space="preserve">- CONTENT AND SKILLS COVERAGE </w:t>
    </w:r>
  </w:p>
  <w:p w:rsidR="00B32954" w:rsidRDefault="00B32954" w14:paraId="40D2395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2CB8" w:rsidRDefault="00F32CB8" w14:paraId="599C7A7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E93EA6"/>
    <w:multiLevelType w:val="hybridMultilevel"/>
    <w:tmpl w:val="65E0B6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1400288"/>
    <w:multiLevelType w:val="hybridMultilevel"/>
    <w:tmpl w:val="9EB863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C6671D5"/>
    <w:multiLevelType w:val="hybridMultilevel"/>
    <w:tmpl w:val="705044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DA252FF"/>
    <w:multiLevelType w:val="hybridMultilevel"/>
    <w:tmpl w:val="6FD233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303E7512"/>
    <w:multiLevelType w:val="multilevel"/>
    <w:tmpl w:val="247025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3ADA7A40"/>
    <w:multiLevelType w:val="hybridMultilevel"/>
    <w:tmpl w:val="9996BD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3B7B2863"/>
    <w:multiLevelType w:val="hybridMultilevel"/>
    <w:tmpl w:val="1F24259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42F313F3"/>
    <w:multiLevelType w:val="hybridMultilevel"/>
    <w:tmpl w:val="86587F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52E15119"/>
    <w:multiLevelType w:val="hybridMultilevel"/>
    <w:tmpl w:val="D21C018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54545041"/>
    <w:multiLevelType w:val="multilevel"/>
    <w:tmpl w:val="273EFC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55043200"/>
    <w:multiLevelType w:val="hybridMultilevel"/>
    <w:tmpl w:val="EC9804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5F0336EC"/>
    <w:multiLevelType w:val="hybridMultilevel"/>
    <w:tmpl w:val="791CB0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65412C20"/>
    <w:multiLevelType w:val="hybridMultilevel"/>
    <w:tmpl w:val="EF309F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66644F1D"/>
    <w:multiLevelType w:val="hybridMultilevel"/>
    <w:tmpl w:val="BF6AD2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69506CF4"/>
    <w:multiLevelType w:val="hybridMultilevel"/>
    <w:tmpl w:val="44189D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714665F8"/>
    <w:multiLevelType w:val="multilevel"/>
    <w:tmpl w:val="65D033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72D63EBE"/>
    <w:multiLevelType w:val="hybridMultilevel"/>
    <w:tmpl w:val="82B257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7F053E08"/>
    <w:multiLevelType w:val="hybridMultilevel"/>
    <w:tmpl w:val="10525F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9"/>
  </w:num>
  <w:num w:numId="2">
    <w:abstractNumId w:val="4"/>
  </w:num>
  <w:num w:numId="3">
    <w:abstractNumId w:val="17"/>
  </w:num>
  <w:num w:numId="4">
    <w:abstractNumId w:val="12"/>
  </w:num>
  <w:num w:numId="5">
    <w:abstractNumId w:val="7"/>
  </w:num>
  <w:num w:numId="6">
    <w:abstractNumId w:val="15"/>
  </w:num>
  <w:num w:numId="7">
    <w:abstractNumId w:val="14"/>
  </w:num>
  <w:num w:numId="8">
    <w:abstractNumId w:val="13"/>
  </w:num>
  <w:num w:numId="9">
    <w:abstractNumId w:val="16"/>
  </w:num>
  <w:num w:numId="10">
    <w:abstractNumId w:val="0"/>
  </w:num>
  <w:num w:numId="11">
    <w:abstractNumId w:val="3"/>
  </w:num>
  <w:num w:numId="12">
    <w:abstractNumId w:val="11"/>
  </w:num>
  <w:num w:numId="13">
    <w:abstractNumId w:val="6"/>
  </w:num>
  <w:num w:numId="14">
    <w:abstractNumId w:val="5"/>
  </w:num>
  <w:num w:numId="15">
    <w:abstractNumId w:val="10"/>
  </w:num>
  <w:num w:numId="16">
    <w:abstractNumId w:val="8"/>
  </w:num>
  <w:num w:numId="17">
    <w:abstractNumId w:val="2"/>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954"/>
    <w:rsid w:val="00037ED2"/>
    <w:rsid w:val="0016440C"/>
    <w:rsid w:val="001D21AF"/>
    <w:rsid w:val="002A1127"/>
    <w:rsid w:val="003B6E6C"/>
    <w:rsid w:val="00406187"/>
    <w:rsid w:val="005205D7"/>
    <w:rsid w:val="00530BF2"/>
    <w:rsid w:val="005464E6"/>
    <w:rsid w:val="005D37BA"/>
    <w:rsid w:val="006E3ECC"/>
    <w:rsid w:val="00790770"/>
    <w:rsid w:val="007B1491"/>
    <w:rsid w:val="007C2037"/>
    <w:rsid w:val="007D7C59"/>
    <w:rsid w:val="00870130"/>
    <w:rsid w:val="008A64B0"/>
    <w:rsid w:val="00904242"/>
    <w:rsid w:val="00971A2E"/>
    <w:rsid w:val="009D5CF0"/>
    <w:rsid w:val="00A42F59"/>
    <w:rsid w:val="00B32954"/>
    <w:rsid w:val="00B417B1"/>
    <w:rsid w:val="00B900AE"/>
    <w:rsid w:val="00C531F4"/>
    <w:rsid w:val="00CD0ADF"/>
    <w:rsid w:val="00D13060"/>
    <w:rsid w:val="00D138C4"/>
    <w:rsid w:val="00D5000C"/>
    <w:rsid w:val="00D904B4"/>
    <w:rsid w:val="00DA6E7E"/>
    <w:rsid w:val="00EE100F"/>
    <w:rsid w:val="00F32CB8"/>
    <w:rsid w:val="00FE10DA"/>
    <w:rsid w:val="01E3BC18"/>
    <w:rsid w:val="0585B3DA"/>
    <w:rsid w:val="0981627B"/>
    <w:rsid w:val="28ED0BBC"/>
    <w:rsid w:val="3048C4BD"/>
    <w:rsid w:val="3C96697B"/>
    <w:rsid w:val="3F9C2DCA"/>
    <w:rsid w:val="4B491B81"/>
    <w:rsid w:val="542ECAF9"/>
    <w:rsid w:val="5A97FE52"/>
    <w:rsid w:val="5BEA7F34"/>
    <w:rsid w:val="5E198B7C"/>
    <w:rsid w:val="639FB91F"/>
    <w:rsid w:val="72F40FA6"/>
    <w:rsid w:val="72F5B3E4"/>
    <w:rsid w:val="730DCF7B"/>
    <w:rsid w:val="78DFD4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1E5EF"/>
  <w15:chartTrackingRefBased/>
  <w15:docId w15:val="{954F4081-F65F-4F04-B109-19B1BBE6E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B3295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B32954"/>
    <w:pPr>
      <w:tabs>
        <w:tab w:val="center" w:pos="4513"/>
        <w:tab w:val="right" w:pos="9026"/>
      </w:tabs>
      <w:spacing w:after="0" w:line="240" w:lineRule="auto"/>
    </w:pPr>
  </w:style>
  <w:style w:type="character" w:styleId="HeaderChar" w:customStyle="1">
    <w:name w:val="Header Char"/>
    <w:basedOn w:val="DefaultParagraphFont"/>
    <w:link w:val="Header"/>
    <w:uiPriority w:val="99"/>
    <w:rsid w:val="00B32954"/>
  </w:style>
  <w:style w:type="paragraph" w:styleId="Footer">
    <w:name w:val="footer"/>
    <w:basedOn w:val="Normal"/>
    <w:link w:val="FooterChar"/>
    <w:uiPriority w:val="99"/>
    <w:unhideWhenUsed/>
    <w:rsid w:val="00B32954"/>
    <w:pPr>
      <w:tabs>
        <w:tab w:val="center" w:pos="4513"/>
        <w:tab w:val="right" w:pos="9026"/>
      </w:tabs>
      <w:spacing w:after="0" w:line="240" w:lineRule="auto"/>
    </w:pPr>
  </w:style>
  <w:style w:type="character" w:styleId="FooterChar" w:customStyle="1">
    <w:name w:val="Footer Char"/>
    <w:basedOn w:val="DefaultParagraphFont"/>
    <w:link w:val="Footer"/>
    <w:uiPriority w:val="99"/>
    <w:rsid w:val="00B32954"/>
  </w:style>
  <w:style w:type="paragraph" w:styleId="paragraph" w:customStyle="1">
    <w:name w:val="paragraph"/>
    <w:basedOn w:val="Normal"/>
    <w:rsid w:val="00B32954"/>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B32954"/>
  </w:style>
  <w:style w:type="character" w:styleId="eop" w:customStyle="1">
    <w:name w:val="eop"/>
    <w:basedOn w:val="DefaultParagraphFont"/>
    <w:rsid w:val="00B32954"/>
  </w:style>
  <w:style w:type="paragraph" w:styleId="ListParagraph">
    <w:name w:val="List Paragraph"/>
    <w:basedOn w:val="Normal"/>
    <w:uiPriority w:val="34"/>
    <w:qFormat/>
    <w:rsid w:val="004061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377838">
      <w:bodyDiv w:val="1"/>
      <w:marLeft w:val="0"/>
      <w:marRight w:val="0"/>
      <w:marTop w:val="0"/>
      <w:marBottom w:val="0"/>
      <w:divBdr>
        <w:top w:val="none" w:sz="0" w:space="0" w:color="auto"/>
        <w:left w:val="none" w:sz="0" w:space="0" w:color="auto"/>
        <w:bottom w:val="none" w:sz="0" w:space="0" w:color="auto"/>
        <w:right w:val="none" w:sz="0" w:space="0" w:color="auto"/>
      </w:divBdr>
      <w:divsChild>
        <w:div w:id="206843342">
          <w:marLeft w:val="0"/>
          <w:marRight w:val="0"/>
          <w:marTop w:val="0"/>
          <w:marBottom w:val="0"/>
          <w:divBdr>
            <w:top w:val="none" w:sz="0" w:space="0" w:color="auto"/>
            <w:left w:val="none" w:sz="0" w:space="0" w:color="auto"/>
            <w:bottom w:val="none" w:sz="0" w:space="0" w:color="auto"/>
            <w:right w:val="none" w:sz="0" w:space="0" w:color="auto"/>
          </w:divBdr>
        </w:div>
        <w:div w:id="1066340643">
          <w:marLeft w:val="0"/>
          <w:marRight w:val="0"/>
          <w:marTop w:val="0"/>
          <w:marBottom w:val="0"/>
          <w:divBdr>
            <w:top w:val="none" w:sz="0" w:space="0" w:color="auto"/>
            <w:left w:val="none" w:sz="0" w:space="0" w:color="auto"/>
            <w:bottom w:val="none" w:sz="0" w:space="0" w:color="auto"/>
            <w:right w:val="none" w:sz="0" w:space="0" w:color="auto"/>
          </w:divBdr>
        </w:div>
        <w:div w:id="1885676960">
          <w:marLeft w:val="0"/>
          <w:marRight w:val="0"/>
          <w:marTop w:val="0"/>
          <w:marBottom w:val="0"/>
          <w:divBdr>
            <w:top w:val="none" w:sz="0" w:space="0" w:color="auto"/>
            <w:left w:val="none" w:sz="0" w:space="0" w:color="auto"/>
            <w:bottom w:val="none" w:sz="0" w:space="0" w:color="auto"/>
            <w:right w:val="none" w:sz="0" w:space="0" w:color="auto"/>
          </w:divBdr>
        </w:div>
        <w:div w:id="22440289">
          <w:marLeft w:val="0"/>
          <w:marRight w:val="0"/>
          <w:marTop w:val="0"/>
          <w:marBottom w:val="0"/>
          <w:divBdr>
            <w:top w:val="none" w:sz="0" w:space="0" w:color="auto"/>
            <w:left w:val="none" w:sz="0" w:space="0" w:color="auto"/>
            <w:bottom w:val="none" w:sz="0" w:space="0" w:color="auto"/>
            <w:right w:val="none" w:sz="0" w:space="0" w:color="auto"/>
          </w:divBdr>
        </w:div>
        <w:div w:id="1221401346">
          <w:marLeft w:val="0"/>
          <w:marRight w:val="0"/>
          <w:marTop w:val="0"/>
          <w:marBottom w:val="0"/>
          <w:divBdr>
            <w:top w:val="none" w:sz="0" w:space="0" w:color="auto"/>
            <w:left w:val="none" w:sz="0" w:space="0" w:color="auto"/>
            <w:bottom w:val="none" w:sz="0" w:space="0" w:color="auto"/>
            <w:right w:val="none" w:sz="0" w:space="0" w:color="auto"/>
          </w:divBdr>
        </w:div>
        <w:div w:id="430249512">
          <w:marLeft w:val="0"/>
          <w:marRight w:val="0"/>
          <w:marTop w:val="0"/>
          <w:marBottom w:val="0"/>
          <w:divBdr>
            <w:top w:val="none" w:sz="0" w:space="0" w:color="auto"/>
            <w:left w:val="none" w:sz="0" w:space="0" w:color="auto"/>
            <w:bottom w:val="none" w:sz="0" w:space="0" w:color="auto"/>
            <w:right w:val="none" w:sz="0" w:space="0" w:color="auto"/>
          </w:divBdr>
        </w:div>
        <w:div w:id="57099436">
          <w:marLeft w:val="0"/>
          <w:marRight w:val="0"/>
          <w:marTop w:val="0"/>
          <w:marBottom w:val="0"/>
          <w:divBdr>
            <w:top w:val="none" w:sz="0" w:space="0" w:color="auto"/>
            <w:left w:val="none" w:sz="0" w:space="0" w:color="auto"/>
            <w:bottom w:val="none" w:sz="0" w:space="0" w:color="auto"/>
            <w:right w:val="none" w:sz="0" w:space="0" w:color="auto"/>
          </w:divBdr>
        </w:div>
      </w:divsChild>
    </w:div>
    <w:div w:id="547649895">
      <w:bodyDiv w:val="1"/>
      <w:marLeft w:val="0"/>
      <w:marRight w:val="0"/>
      <w:marTop w:val="0"/>
      <w:marBottom w:val="0"/>
      <w:divBdr>
        <w:top w:val="none" w:sz="0" w:space="0" w:color="auto"/>
        <w:left w:val="none" w:sz="0" w:space="0" w:color="auto"/>
        <w:bottom w:val="none" w:sz="0" w:space="0" w:color="auto"/>
        <w:right w:val="none" w:sz="0" w:space="0" w:color="auto"/>
      </w:divBdr>
      <w:divsChild>
        <w:div w:id="1156143890">
          <w:marLeft w:val="0"/>
          <w:marRight w:val="0"/>
          <w:marTop w:val="0"/>
          <w:marBottom w:val="0"/>
          <w:divBdr>
            <w:top w:val="none" w:sz="0" w:space="0" w:color="auto"/>
            <w:left w:val="none" w:sz="0" w:space="0" w:color="auto"/>
            <w:bottom w:val="none" w:sz="0" w:space="0" w:color="auto"/>
            <w:right w:val="none" w:sz="0" w:space="0" w:color="auto"/>
          </w:divBdr>
        </w:div>
        <w:div w:id="1994020158">
          <w:marLeft w:val="0"/>
          <w:marRight w:val="0"/>
          <w:marTop w:val="0"/>
          <w:marBottom w:val="0"/>
          <w:divBdr>
            <w:top w:val="none" w:sz="0" w:space="0" w:color="auto"/>
            <w:left w:val="none" w:sz="0" w:space="0" w:color="auto"/>
            <w:bottom w:val="none" w:sz="0" w:space="0" w:color="auto"/>
            <w:right w:val="none" w:sz="0" w:space="0" w:color="auto"/>
          </w:divBdr>
        </w:div>
        <w:div w:id="1130590747">
          <w:marLeft w:val="0"/>
          <w:marRight w:val="0"/>
          <w:marTop w:val="0"/>
          <w:marBottom w:val="0"/>
          <w:divBdr>
            <w:top w:val="none" w:sz="0" w:space="0" w:color="auto"/>
            <w:left w:val="none" w:sz="0" w:space="0" w:color="auto"/>
            <w:bottom w:val="none" w:sz="0" w:space="0" w:color="auto"/>
            <w:right w:val="none" w:sz="0" w:space="0" w:color="auto"/>
          </w:divBdr>
        </w:div>
        <w:div w:id="367412069">
          <w:marLeft w:val="0"/>
          <w:marRight w:val="0"/>
          <w:marTop w:val="0"/>
          <w:marBottom w:val="0"/>
          <w:divBdr>
            <w:top w:val="none" w:sz="0" w:space="0" w:color="auto"/>
            <w:left w:val="none" w:sz="0" w:space="0" w:color="auto"/>
            <w:bottom w:val="none" w:sz="0" w:space="0" w:color="auto"/>
            <w:right w:val="none" w:sz="0" w:space="0" w:color="auto"/>
          </w:divBdr>
        </w:div>
        <w:div w:id="424427804">
          <w:marLeft w:val="0"/>
          <w:marRight w:val="0"/>
          <w:marTop w:val="0"/>
          <w:marBottom w:val="0"/>
          <w:divBdr>
            <w:top w:val="none" w:sz="0" w:space="0" w:color="auto"/>
            <w:left w:val="none" w:sz="0" w:space="0" w:color="auto"/>
            <w:bottom w:val="none" w:sz="0" w:space="0" w:color="auto"/>
            <w:right w:val="none" w:sz="0" w:space="0" w:color="auto"/>
          </w:divBdr>
        </w:div>
        <w:div w:id="1738631830">
          <w:marLeft w:val="0"/>
          <w:marRight w:val="0"/>
          <w:marTop w:val="0"/>
          <w:marBottom w:val="0"/>
          <w:divBdr>
            <w:top w:val="none" w:sz="0" w:space="0" w:color="auto"/>
            <w:left w:val="none" w:sz="0" w:space="0" w:color="auto"/>
            <w:bottom w:val="none" w:sz="0" w:space="0" w:color="auto"/>
            <w:right w:val="none" w:sz="0" w:space="0" w:color="auto"/>
          </w:divBdr>
        </w:div>
      </w:divsChild>
    </w:div>
    <w:div w:id="618994042">
      <w:bodyDiv w:val="1"/>
      <w:marLeft w:val="0"/>
      <w:marRight w:val="0"/>
      <w:marTop w:val="0"/>
      <w:marBottom w:val="0"/>
      <w:divBdr>
        <w:top w:val="none" w:sz="0" w:space="0" w:color="auto"/>
        <w:left w:val="none" w:sz="0" w:space="0" w:color="auto"/>
        <w:bottom w:val="none" w:sz="0" w:space="0" w:color="auto"/>
        <w:right w:val="none" w:sz="0" w:space="0" w:color="auto"/>
      </w:divBdr>
      <w:divsChild>
        <w:div w:id="1262253501">
          <w:marLeft w:val="0"/>
          <w:marRight w:val="0"/>
          <w:marTop w:val="0"/>
          <w:marBottom w:val="0"/>
          <w:divBdr>
            <w:top w:val="none" w:sz="0" w:space="0" w:color="auto"/>
            <w:left w:val="none" w:sz="0" w:space="0" w:color="auto"/>
            <w:bottom w:val="none" w:sz="0" w:space="0" w:color="auto"/>
            <w:right w:val="none" w:sz="0" w:space="0" w:color="auto"/>
          </w:divBdr>
        </w:div>
        <w:div w:id="1058479958">
          <w:marLeft w:val="0"/>
          <w:marRight w:val="0"/>
          <w:marTop w:val="0"/>
          <w:marBottom w:val="0"/>
          <w:divBdr>
            <w:top w:val="none" w:sz="0" w:space="0" w:color="auto"/>
            <w:left w:val="none" w:sz="0" w:space="0" w:color="auto"/>
            <w:bottom w:val="none" w:sz="0" w:space="0" w:color="auto"/>
            <w:right w:val="none" w:sz="0" w:space="0" w:color="auto"/>
          </w:divBdr>
        </w:div>
      </w:divsChild>
    </w:div>
    <w:div w:id="1037896549">
      <w:bodyDiv w:val="1"/>
      <w:marLeft w:val="0"/>
      <w:marRight w:val="0"/>
      <w:marTop w:val="0"/>
      <w:marBottom w:val="0"/>
      <w:divBdr>
        <w:top w:val="none" w:sz="0" w:space="0" w:color="auto"/>
        <w:left w:val="none" w:sz="0" w:space="0" w:color="auto"/>
        <w:bottom w:val="none" w:sz="0" w:space="0" w:color="auto"/>
        <w:right w:val="none" w:sz="0" w:space="0" w:color="auto"/>
      </w:divBdr>
      <w:divsChild>
        <w:div w:id="571350765">
          <w:marLeft w:val="0"/>
          <w:marRight w:val="0"/>
          <w:marTop w:val="0"/>
          <w:marBottom w:val="0"/>
          <w:divBdr>
            <w:top w:val="none" w:sz="0" w:space="0" w:color="auto"/>
            <w:left w:val="none" w:sz="0" w:space="0" w:color="auto"/>
            <w:bottom w:val="none" w:sz="0" w:space="0" w:color="auto"/>
            <w:right w:val="none" w:sz="0" w:space="0" w:color="auto"/>
          </w:divBdr>
        </w:div>
        <w:div w:id="1929774495">
          <w:marLeft w:val="0"/>
          <w:marRight w:val="0"/>
          <w:marTop w:val="0"/>
          <w:marBottom w:val="0"/>
          <w:divBdr>
            <w:top w:val="none" w:sz="0" w:space="0" w:color="auto"/>
            <w:left w:val="none" w:sz="0" w:space="0" w:color="auto"/>
            <w:bottom w:val="none" w:sz="0" w:space="0" w:color="auto"/>
            <w:right w:val="none" w:sz="0" w:space="0" w:color="auto"/>
          </w:divBdr>
        </w:div>
        <w:div w:id="2128966255">
          <w:marLeft w:val="0"/>
          <w:marRight w:val="0"/>
          <w:marTop w:val="0"/>
          <w:marBottom w:val="0"/>
          <w:divBdr>
            <w:top w:val="none" w:sz="0" w:space="0" w:color="auto"/>
            <w:left w:val="none" w:sz="0" w:space="0" w:color="auto"/>
            <w:bottom w:val="none" w:sz="0" w:space="0" w:color="auto"/>
            <w:right w:val="none" w:sz="0" w:space="0" w:color="auto"/>
          </w:divBdr>
        </w:div>
      </w:divsChild>
    </w:div>
    <w:div w:id="1108432176">
      <w:bodyDiv w:val="1"/>
      <w:marLeft w:val="0"/>
      <w:marRight w:val="0"/>
      <w:marTop w:val="0"/>
      <w:marBottom w:val="0"/>
      <w:divBdr>
        <w:top w:val="none" w:sz="0" w:space="0" w:color="auto"/>
        <w:left w:val="none" w:sz="0" w:space="0" w:color="auto"/>
        <w:bottom w:val="none" w:sz="0" w:space="0" w:color="auto"/>
        <w:right w:val="none" w:sz="0" w:space="0" w:color="auto"/>
      </w:divBdr>
      <w:divsChild>
        <w:div w:id="1539586904">
          <w:marLeft w:val="0"/>
          <w:marRight w:val="0"/>
          <w:marTop w:val="0"/>
          <w:marBottom w:val="0"/>
          <w:divBdr>
            <w:top w:val="none" w:sz="0" w:space="0" w:color="auto"/>
            <w:left w:val="none" w:sz="0" w:space="0" w:color="auto"/>
            <w:bottom w:val="none" w:sz="0" w:space="0" w:color="auto"/>
            <w:right w:val="none" w:sz="0" w:space="0" w:color="auto"/>
          </w:divBdr>
        </w:div>
        <w:div w:id="1244142384">
          <w:marLeft w:val="0"/>
          <w:marRight w:val="0"/>
          <w:marTop w:val="0"/>
          <w:marBottom w:val="0"/>
          <w:divBdr>
            <w:top w:val="none" w:sz="0" w:space="0" w:color="auto"/>
            <w:left w:val="none" w:sz="0" w:space="0" w:color="auto"/>
            <w:bottom w:val="none" w:sz="0" w:space="0" w:color="auto"/>
            <w:right w:val="none" w:sz="0" w:space="0" w:color="auto"/>
          </w:divBdr>
        </w:div>
        <w:div w:id="206527696">
          <w:marLeft w:val="0"/>
          <w:marRight w:val="0"/>
          <w:marTop w:val="0"/>
          <w:marBottom w:val="0"/>
          <w:divBdr>
            <w:top w:val="none" w:sz="0" w:space="0" w:color="auto"/>
            <w:left w:val="none" w:sz="0" w:space="0" w:color="auto"/>
            <w:bottom w:val="none" w:sz="0" w:space="0" w:color="auto"/>
            <w:right w:val="none" w:sz="0" w:space="0" w:color="auto"/>
          </w:divBdr>
        </w:div>
      </w:divsChild>
    </w:div>
    <w:div w:id="1193149721">
      <w:bodyDiv w:val="1"/>
      <w:marLeft w:val="0"/>
      <w:marRight w:val="0"/>
      <w:marTop w:val="0"/>
      <w:marBottom w:val="0"/>
      <w:divBdr>
        <w:top w:val="none" w:sz="0" w:space="0" w:color="auto"/>
        <w:left w:val="none" w:sz="0" w:space="0" w:color="auto"/>
        <w:bottom w:val="none" w:sz="0" w:space="0" w:color="auto"/>
        <w:right w:val="none" w:sz="0" w:space="0" w:color="auto"/>
      </w:divBdr>
      <w:divsChild>
        <w:div w:id="2016376486">
          <w:marLeft w:val="0"/>
          <w:marRight w:val="0"/>
          <w:marTop w:val="0"/>
          <w:marBottom w:val="0"/>
          <w:divBdr>
            <w:top w:val="none" w:sz="0" w:space="0" w:color="auto"/>
            <w:left w:val="none" w:sz="0" w:space="0" w:color="auto"/>
            <w:bottom w:val="none" w:sz="0" w:space="0" w:color="auto"/>
            <w:right w:val="none" w:sz="0" w:space="0" w:color="auto"/>
          </w:divBdr>
        </w:div>
        <w:div w:id="2069382174">
          <w:marLeft w:val="0"/>
          <w:marRight w:val="0"/>
          <w:marTop w:val="0"/>
          <w:marBottom w:val="0"/>
          <w:divBdr>
            <w:top w:val="none" w:sz="0" w:space="0" w:color="auto"/>
            <w:left w:val="none" w:sz="0" w:space="0" w:color="auto"/>
            <w:bottom w:val="none" w:sz="0" w:space="0" w:color="auto"/>
            <w:right w:val="none" w:sz="0" w:space="0" w:color="auto"/>
          </w:divBdr>
        </w:div>
        <w:div w:id="1239636445">
          <w:marLeft w:val="0"/>
          <w:marRight w:val="0"/>
          <w:marTop w:val="0"/>
          <w:marBottom w:val="0"/>
          <w:divBdr>
            <w:top w:val="none" w:sz="0" w:space="0" w:color="auto"/>
            <w:left w:val="none" w:sz="0" w:space="0" w:color="auto"/>
            <w:bottom w:val="none" w:sz="0" w:space="0" w:color="auto"/>
            <w:right w:val="none" w:sz="0" w:space="0" w:color="auto"/>
          </w:divBdr>
        </w:div>
        <w:div w:id="78254743">
          <w:marLeft w:val="0"/>
          <w:marRight w:val="0"/>
          <w:marTop w:val="0"/>
          <w:marBottom w:val="0"/>
          <w:divBdr>
            <w:top w:val="none" w:sz="0" w:space="0" w:color="auto"/>
            <w:left w:val="none" w:sz="0" w:space="0" w:color="auto"/>
            <w:bottom w:val="none" w:sz="0" w:space="0" w:color="auto"/>
            <w:right w:val="none" w:sz="0" w:space="0" w:color="auto"/>
          </w:divBdr>
        </w:div>
        <w:div w:id="1164584513">
          <w:marLeft w:val="0"/>
          <w:marRight w:val="0"/>
          <w:marTop w:val="0"/>
          <w:marBottom w:val="0"/>
          <w:divBdr>
            <w:top w:val="none" w:sz="0" w:space="0" w:color="auto"/>
            <w:left w:val="none" w:sz="0" w:space="0" w:color="auto"/>
            <w:bottom w:val="none" w:sz="0" w:space="0" w:color="auto"/>
            <w:right w:val="none" w:sz="0" w:space="0" w:color="auto"/>
          </w:divBdr>
        </w:div>
        <w:div w:id="662968825">
          <w:marLeft w:val="0"/>
          <w:marRight w:val="0"/>
          <w:marTop w:val="0"/>
          <w:marBottom w:val="0"/>
          <w:divBdr>
            <w:top w:val="none" w:sz="0" w:space="0" w:color="auto"/>
            <w:left w:val="none" w:sz="0" w:space="0" w:color="auto"/>
            <w:bottom w:val="none" w:sz="0" w:space="0" w:color="auto"/>
            <w:right w:val="none" w:sz="0" w:space="0" w:color="auto"/>
          </w:divBdr>
        </w:div>
        <w:div w:id="1871141643">
          <w:marLeft w:val="0"/>
          <w:marRight w:val="0"/>
          <w:marTop w:val="0"/>
          <w:marBottom w:val="0"/>
          <w:divBdr>
            <w:top w:val="none" w:sz="0" w:space="0" w:color="auto"/>
            <w:left w:val="none" w:sz="0" w:space="0" w:color="auto"/>
            <w:bottom w:val="none" w:sz="0" w:space="0" w:color="auto"/>
            <w:right w:val="none" w:sz="0" w:space="0" w:color="auto"/>
          </w:divBdr>
        </w:div>
      </w:divsChild>
    </w:div>
    <w:div w:id="1704086476">
      <w:bodyDiv w:val="1"/>
      <w:marLeft w:val="0"/>
      <w:marRight w:val="0"/>
      <w:marTop w:val="0"/>
      <w:marBottom w:val="0"/>
      <w:divBdr>
        <w:top w:val="none" w:sz="0" w:space="0" w:color="auto"/>
        <w:left w:val="none" w:sz="0" w:space="0" w:color="auto"/>
        <w:bottom w:val="none" w:sz="0" w:space="0" w:color="auto"/>
        <w:right w:val="none" w:sz="0" w:space="0" w:color="auto"/>
      </w:divBdr>
    </w:div>
    <w:div w:id="1793817966">
      <w:bodyDiv w:val="1"/>
      <w:marLeft w:val="0"/>
      <w:marRight w:val="0"/>
      <w:marTop w:val="0"/>
      <w:marBottom w:val="0"/>
      <w:divBdr>
        <w:top w:val="none" w:sz="0" w:space="0" w:color="auto"/>
        <w:left w:val="none" w:sz="0" w:space="0" w:color="auto"/>
        <w:bottom w:val="none" w:sz="0" w:space="0" w:color="auto"/>
        <w:right w:val="none" w:sz="0" w:space="0" w:color="auto"/>
      </w:divBdr>
      <w:divsChild>
        <w:div w:id="696275208">
          <w:marLeft w:val="0"/>
          <w:marRight w:val="0"/>
          <w:marTop w:val="0"/>
          <w:marBottom w:val="0"/>
          <w:divBdr>
            <w:top w:val="none" w:sz="0" w:space="0" w:color="auto"/>
            <w:left w:val="none" w:sz="0" w:space="0" w:color="auto"/>
            <w:bottom w:val="none" w:sz="0" w:space="0" w:color="auto"/>
            <w:right w:val="none" w:sz="0" w:space="0" w:color="auto"/>
          </w:divBdr>
        </w:div>
        <w:div w:id="1183938482">
          <w:marLeft w:val="0"/>
          <w:marRight w:val="0"/>
          <w:marTop w:val="0"/>
          <w:marBottom w:val="0"/>
          <w:divBdr>
            <w:top w:val="none" w:sz="0" w:space="0" w:color="auto"/>
            <w:left w:val="none" w:sz="0" w:space="0" w:color="auto"/>
            <w:bottom w:val="none" w:sz="0" w:space="0" w:color="auto"/>
            <w:right w:val="none" w:sz="0" w:space="0" w:color="auto"/>
          </w:divBdr>
        </w:div>
        <w:div w:id="281499830">
          <w:marLeft w:val="0"/>
          <w:marRight w:val="0"/>
          <w:marTop w:val="0"/>
          <w:marBottom w:val="0"/>
          <w:divBdr>
            <w:top w:val="none" w:sz="0" w:space="0" w:color="auto"/>
            <w:left w:val="none" w:sz="0" w:space="0" w:color="auto"/>
            <w:bottom w:val="none" w:sz="0" w:space="0" w:color="auto"/>
            <w:right w:val="none" w:sz="0" w:space="0" w:color="auto"/>
          </w:divBdr>
        </w:div>
        <w:div w:id="1688143584">
          <w:marLeft w:val="0"/>
          <w:marRight w:val="0"/>
          <w:marTop w:val="0"/>
          <w:marBottom w:val="0"/>
          <w:divBdr>
            <w:top w:val="none" w:sz="0" w:space="0" w:color="auto"/>
            <w:left w:val="none" w:sz="0" w:space="0" w:color="auto"/>
            <w:bottom w:val="none" w:sz="0" w:space="0" w:color="auto"/>
            <w:right w:val="none" w:sz="0" w:space="0" w:color="auto"/>
          </w:divBdr>
        </w:div>
        <w:div w:id="1232235153">
          <w:marLeft w:val="0"/>
          <w:marRight w:val="0"/>
          <w:marTop w:val="0"/>
          <w:marBottom w:val="0"/>
          <w:divBdr>
            <w:top w:val="none" w:sz="0" w:space="0" w:color="auto"/>
            <w:left w:val="none" w:sz="0" w:space="0" w:color="auto"/>
            <w:bottom w:val="none" w:sz="0" w:space="0" w:color="auto"/>
            <w:right w:val="none" w:sz="0" w:space="0" w:color="auto"/>
          </w:divBdr>
        </w:div>
      </w:divsChild>
    </w:div>
    <w:div w:id="2049137261">
      <w:bodyDiv w:val="1"/>
      <w:marLeft w:val="0"/>
      <w:marRight w:val="0"/>
      <w:marTop w:val="0"/>
      <w:marBottom w:val="0"/>
      <w:divBdr>
        <w:top w:val="none" w:sz="0" w:space="0" w:color="auto"/>
        <w:left w:val="none" w:sz="0" w:space="0" w:color="auto"/>
        <w:bottom w:val="none" w:sz="0" w:space="0" w:color="auto"/>
        <w:right w:val="none" w:sz="0" w:space="0" w:color="auto"/>
      </w:divBdr>
      <w:divsChild>
        <w:div w:id="786119204">
          <w:marLeft w:val="0"/>
          <w:marRight w:val="0"/>
          <w:marTop w:val="0"/>
          <w:marBottom w:val="0"/>
          <w:divBdr>
            <w:top w:val="none" w:sz="0" w:space="0" w:color="auto"/>
            <w:left w:val="none" w:sz="0" w:space="0" w:color="auto"/>
            <w:bottom w:val="none" w:sz="0" w:space="0" w:color="auto"/>
            <w:right w:val="none" w:sz="0" w:space="0" w:color="auto"/>
          </w:divBdr>
        </w:div>
        <w:div w:id="473524794">
          <w:marLeft w:val="0"/>
          <w:marRight w:val="0"/>
          <w:marTop w:val="0"/>
          <w:marBottom w:val="0"/>
          <w:divBdr>
            <w:top w:val="none" w:sz="0" w:space="0" w:color="auto"/>
            <w:left w:val="none" w:sz="0" w:space="0" w:color="auto"/>
            <w:bottom w:val="none" w:sz="0" w:space="0" w:color="auto"/>
            <w:right w:val="none" w:sz="0" w:space="0" w:color="auto"/>
          </w:divBdr>
        </w:div>
        <w:div w:id="1658151050">
          <w:marLeft w:val="0"/>
          <w:marRight w:val="0"/>
          <w:marTop w:val="0"/>
          <w:marBottom w:val="0"/>
          <w:divBdr>
            <w:top w:val="none" w:sz="0" w:space="0" w:color="auto"/>
            <w:left w:val="none" w:sz="0" w:space="0" w:color="auto"/>
            <w:bottom w:val="none" w:sz="0" w:space="0" w:color="auto"/>
            <w:right w:val="none" w:sz="0" w:space="0" w:color="auto"/>
          </w:divBdr>
        </w:div>
        <w:div w:id="852719516">
          <w:marLeft w:val="0"/>
          <w:marRight w:val="0"/>
          <w:marTop w:val="0"/>
          <w:marBottom w:val="0"/>
          <w:divBdr>
            <w:top w:val="none" w:sz="0" w:space="0" w:color="auto"/>
            <w:left w:val="none" w:sz="0" w:space="0" w:color="auto"/>
            <w:bottom w:val="none" w:sz="0" w:space="0" w:color="auto"/>
            <w:right w:val="none" w:sz="0" w:space="0" w:color="auto"/>
          </w:divBdr>
        </w:div>
        <w:div w:id="1214584444">
          <w:marLeft w:val="0"/>
          <w:marRight w:val="0"/>
          <w:marTop w:val="0"/>
          <w:marBottom w:val="0"/>
          <w:divBdr>
            <w:top w:val="none" w:sz="0" w:space="0" w:color="auto"/>
            <w:left w:val="none" w:sz="0" w:space="0" w:color="auto"/>
            <w:bottom w:val="none" w:sz="0" w:space="0" w:color="auto"/>
            <w:right w:val="none" w:sz="0" w:space="0" w:color="auto"/>
          </w:divBdr>
        </w:div>
        <w:div w:id="301930474">
          <w:marLeft w:val="0"/>
          <w:marRight w:val="0"/>
          <w:marTop w:val="0"/>
          <w:marBottom w:val="0"/>
          <w:divBdr>
            <w:top w:val="none" w:sz="0" w:space="0" w:color="auto"/>
            <w:left w:val="none" w:sz="0" w:space="0" w:color="auto"/>
            <w:bottom w:val="none" w:sz="0" w:space="0" w:color="auto"/>
            <w:right w:val="none" w:sz="0" w:space="0" w:color="auto"/>
          </w:divBdr>
        </w:div>
      </w:divsChild>
    </w:div>
    <w:div w:id="2140102961">
      <w:bodyDiv w:val="1"/>
      <w:marLeft w:val="0"/>
      <w:marRight w:val="0"/>
      <w:marTop w:val="0"/>
      <w:marBottom w:val="0"/>
      <w:divBdr>
        <w:top w:val="none" w:sz="0" w:space="0" w:color="auto"/>
        <w:left w:val="none" w:sz="0" w:space="0" w:color="auto"/>
        <w:bottom w:val="none" w:sz="0" w:space="0" w:color="auto"/>
        <w:right w:val="none" w:sz="0" w:space="0" w:color="auto"/>
      </w:divBdr>
      <w:divsChild>
        <w:div w:id="1320186004">
          <w:marLeft w:val="0"/>
          <w:marRight w:val="0"/>
          <w:marTop w:val="0"/>
          <w:marBottom w:val="0"/>
          <w:divBdr>
            <w:top w:val="none" w:sz="0" w:space="0" w:color="auto"/>
            <w:left w:val="none" w:sz="0" w:space="0" w:color="auto"/>
            <w:bottom w:val="none" w:sz="0" w:space="0" w:color="auto"/>
            <w:right w:val="none" w:sz="0" w:space="0" w:color="auto"/>
          </w:divBdr>
        </w:div>
        <w:div w:id="367074382">
          <w:marLeft w:val="0"/>
          <w:marRight w:val="0"/>
          <w:marTop w:val="0"/>
          <w:marBottom w:val="0"/>
          <w:divBdr>
            <w:top w:val="none" w:sz="0" w:space="0" w:color="auto"/>
            <w:left w:val="none" w:sz="0" w:space="0" w:color="auto"/>
            <w:bottom w:val="none" w:sz="0" w:space="0" w:color="auto"/>
            <w:right w:val="none" w:sz="0" w:space="0" w:color="auto"/>
          </w:divBdr>
        </w:div>
        <w:div w:id="1607271081">
          <w:marLeft w:val="0"/>
          <w:marRight w:val="0"/>
          <w:marTop w:val="0"/>
          <w:marBottom w:val="0"/>
          <w:divBdr>
            <w:top w:val="none" w:sz="0" w:space="0" w:color="auto"/>
            <w:left w:val="none" w:sz="0" w:space="0" w:color="auto"/>
            <w:bottom w:val="none" w:sz="0" w:space="0" w:color="auto"/>
            <w:right w:val="none" w:sz="0" w:space="0" w:color="auto"/>
          </w:divBdr>
        </w:div>
        <w:div w:id="235676902">
          <w:marLeft w:val="0"/>
          <w:marRight w:val="0"/>
          <w:marTop w:val="0"/>
          <w:marBottom w:val="0"/>
          <w:divBdr>
            <w:top w:val="none" w:sz="0" w:space="0" w:color="auto"/>
            <w:left w:val="none" w:sz="0" w:space="0" w:color="auto"/>
            <w:bottom w:val="none" w:sz="0" w:space="0" w:color="auto"/>
            <w:right w:val="none" w:sz="0" w:space="0" w:color="auto"/>
          </w:divBdr>
        </w:div>
        <w:div w:id="639726462">
          <w:marLeft w:val="0"/>
          <w:marRight w:val="0"/>
          <w:marTop w:val="0"/>
          <w:marBottom w:val="0"/>
          <w:divBdr>
            <w:top w:val="none" w:sz="0" w:space="0" w:color="auto"/>
            <w:left w:val="none" w:sz="0" w:space="0" w:color="auto"/>
            <w:bottom w:val="none" w:sz="0" w:space="0" w:color="auto"/>
            <w:right w:val="none" w:sz="0" w:space="0" w:color="auto"/>
          </w:divBdr>
        </w:div>
        <w:div w:id="13528774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D1671A809B5A4894652679B9AA1122" ma:contentTypeVersion="28" ma:contentTypeDescription="Create a new document." ma:contentTypeScope="" ma:versionID="82b730c91cd2145fa650eba67dbb894e">
  <xsd:schema xmlns:xsd="http://www.w3.org/2001/XMLSchema" xmlns:xs="http://www.w3.org/2001/XMLSchema" xmlns:p="http://schemas.microsoft.com/office/2006/metadata/properties" xmlns:ns3="2b8665d5-e960-4c5d-9326-fd20483a465b" xmlns:ns4="5c7eee0c-34cf-416d-8ff0-50c21c53eea9" targetNamespace="http://schemas.microsoft.com/office/2006/metadata/properties" ma:root="true" ma:fieldsID="d3564725ae2eeb2dfef0b14f116656af" ns3:_="" ns4:_="">
    <xsd:import namespace="2b8665d5-e960-4c5d-9326-fd20483a465b"/>
    <xsd:import namespace="5c7eee0c-34cf-416d-8ff0-50c21c53eea9"/>
    <xsd:element name="properties">
      <xsd:complexType>
        <xsd:sequence>
          <xsd:element name="documentManagement">
            <xsd:complexType>
              <xsd:all>
                <xsd:element ref="ns3:SharedWithUsers" minOccurs="0"/>
                <xsd:element ref="ns3:SharedWithDetails" minOccurs="0"/>
                <xsd:element ref="ns3:SharingHintHash" minOccurs="0"/>
                <xsd:element ref="ns4:NotebookType" minOccurs="0"/>
                <xsd:element ref="ns4:FolderType" minOccurs="0"/>
                <xsd:element ref="ns4:Owner" minOccurs="0"/>
                <xsd:element ref="ns4:DefaultSectionNames" minOccurs="0"/>
                <xsd:element ref="ns4:CultureName" minOccurs="0"/>
                <xsd:element ref="ns4:AppVersion" minOccurs="0"/>
                <xsd:element ref="ns4:Teachers" minOccurs="0"/>
                <xsd:element ref="ns4:Students" minOccurs="0"/>
                <xsd:element ref="ns4:Student_Groups" minOccurs="0"/>
                <xsd:element ref="ns4:Invited_Teachers" minOccurs="0"/>
                <xsd:element ref="ns4:Invited_Students" minOccurs="0"/>
                <xsd:element ref="ns4:Self_Registration_Enabled" minOccurs="0"/>
                <xsd:element ref="ns4:Has_Teacher_Only_SectionGroup" minOccurs="0"/>
                <xsd:element ref="ns4:Is_Collaboration_Space_Locked"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AutoKeyPoints" minOccurs="0"/>
                <xsd:element ref="ns4:MediaServiceKeyPoints"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8665d5-e960-4c5d-9326-fd20483a465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7eee0c-34cf-416d-8ff0-50c21c53eea9" elementFormDefault="qualified">
    <xsd:import namespace="http://schemas.microsoft.com/office/2006/documentManagement/types"/>
    <xsd:import namespace="http://schemas.microsoft.com/office/infopath/2007/PartnerControls"/>
    <xsd:element name="NotebookType" ma:index="11" nillable="true" ma:displayName="Notebook Type" ma:internalName="NotebookType">
      <xsd:simpleType>
        <xsd:restriction base="dms:Text"/>
      </xsd:simpleType>
    </xsd:element>
    <xsd:element name="FolderType" ma:index="12" nillable="true" ma:displayName="Folder Type" ma:internalName="FolderType">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4" nillable="true" ma:displayName="Default Section Names" ma:internalName="DefaultSectionNames">
      <xsd:simpleType>
        <xsd:restriction base="dms:Note">
          <xsd:maxLength value="255"/>
        </xsd:restriction>
      </xsd:simpleType>
    </xsd:element>
    <xsd:element name="CultureName" ma:index="15" nillable="true" ma:displayName="Culture Name" ma:internalName="CultureName">
      <xsd:simpleType>
        <xsd:restriction base="dms:Text"/>
      </xsd:simpleType>
    </xsd:element>
    <xsd:element name="AppVersion" ma:index="16" nillable="true" ma:displayName="App Version" ma:internalName="AppVersion">
      <xsd:simpleType>
        <xsd:restriction base="dms:Text"/>
      </xsd:simpleType>
    </xsd:element>
    <xsd:element name="Teachers" ma:index="17"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8"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19"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0" nillable="true" ma:displayName="Invited Teachers" ma:internalName="Invited_Teachers">
      <xsd:simpleType>
        <xsd:restriction base="dms:Note">
          <xsd:maxLength value="255"/>
        </xsd:restriction>
      </xsd:simpleType>
    </xsd:element>
    <xsd:element name="Invited_Students" ma:index="21" nillable="true" ma:displayName="Invited Students" ma:internalName="Invited_Students">
      <xsd:simpleType>
        <xsd:restriction base="dms:Note">
          <xsd:maxLength value="255"/>
        </xsd:restriction>
      </xsd:simpleType>
    </xsd:element>
    <xsd:element name="Self_Registration_Enabled" ma:index="22" nillable="true" ma:displayName="Self_Registration_Enabled" ma:internalName="Self_Registration_Enabled">
      <xsd:simpleType>
        <xsd:restriction base="dms:Boolean"/>
      </xsd:simpleType>
    </xsd:element>
    <xsd:element name="Has_Teacher_Only_SectionGroup" ma:index="23" nillable="true" ma:displayName="Has Teacher Only SectionGroup" ma:internalName="Has_Teacher_Only_SectionGroup">
      <xsd:simpleType>
        <xsd:restriction base="dms:Boolean"/>
      </xsd:simpleType>
    </xsd:element>
    <xsd:element name="Is_Collaboration_Space_Locked" ma:index="24" nillable="true" ma:displayName="Is Collaboration Space Locked" ma:internalName="Is_Collaboration_Space_Locked">
      <xsd:simpleType>
        <xsd:restriction base="dms:Boolean"/>
      </xsd:simpleType>
    </xsd:element>
    <xsd:element name="MediaServiceMetadata" ma:index="25" nillable="true" ma:displayName="MediaServiceMetadata" ma:description="" ma:hidden="true" ma:internalName="MediaServiceMetadata" ma:readOnly="true">
      <xsd:simpleType>
        <xsd:restriction base="dms:Note"/>
      </xsd:simpleType>
    </xsd:element>
    <xsd:element name="MediaServiceFastMetadata" ma:index="26" nillable="true" ma:displayName="MediaServiceFastMetadata" ma:description="" ma:hidden="true" ma:internalName="MediaServiceFastMetadata" ma:readOnly="true">
      <xsd:simpleType>
        <xsd:restriction base="dms:Note"/>
      </xsd:simpleType>
    </xsd:element>
    <xsd:element name="MediaServiceDateTaken" ma:index="27" nillable="true" ma:displayName="MediaServiceDateTaken" ma:description="" ma:hidden="true" ma:internalName="MediaServiceDateTaken" ma:readOnly="true">
      <xsd:simpleType>
        <xsd:restriction base="dms:Text"/>
      </xsd:simpleType>
    </xsd:element>
    <xsd:element name="MediaServiceAutoTags" ma:index="28" nillable="true" ma:displayName="MediaServiceAutoTags" ma:description="" ma:internalName="MediaServiceAutoTags" ma:readOnly="true">
      <xsd:simpleType>
        <xsd:restriction base="dms:Text"/>
      </xsd:simpleType>
    </xsd:element>
    <xsd:element name="MediaServiceLocation" ma:index="29" nillable="true" ma:displayName="MediaServiceLocation" ma:internalName="MediaServiceLocation"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LengthInSeconds" ma:index="35"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efaultSectionNames xmlns="5c7eee0c-34cf-416d-8ff0-50c21c53eea9" xsi:nil="true"/>
    <Invited_Teachers xmlns="5c7eee0c-34cf-416d-8ff0-50c21c53eea9" xsi:nil="true"/>
    <NotebookType xmlns="5c7eee0c-34cf-416d-8ff0-50c21c53eea9" xsi:nil="true"/>
    <Teachers xmlns="5c7eee0c-34cf-416d-8ff0-50c21c53eea9">
      <UserInfo>
        <DisplayName/>
        <AccountId xsi:nil="true"/>
        <AccountType/>
      </UserInfo>
    </Teachers>
    <Student_Groups xmlns="5c7eee0c-34cf-416d-8ff0-50c21c53eea9">
      <UserInfo>
        <DisplayName/>
        <AccountId xsi:nil="true"/>
        <AccountType/>
      </UserInfo>
    </Student_Groups>
    <Invited_Students xmlns="5c7eee0c-34cf-416d-8ff0-50c21c53eea9" xsi:nil="true"/>
    <Students xmlns="5c7eee0c-34cf-416d-8ff0-50c21c53eea9">
      <UserInfo>
        <DisplayName/>
        <AccountId xsi:nil="true"/>
        <AccountType/>
      </UserInfo>
    </Students>
    <AppVersion xmlns="5c7eee0c-34cf-416d-8ff0-50c21c53eea9" xsi:nil="true"/>
    <FolderType xmlns="5c7eee0c-34cf-416d-8ff0-50c21c53eea9" xsi:nil="true"/>
    <Self_Registration_Enabled xmlns="5c7eee0c-34cf-416d-8ff0-50c21c53eea9" xsi:nil="true"/>
    <Has_Teacher_Only_SectionGroup xmlns="5c7eee0c-34cf-416d-8ff0-50c21c53eea9" xsi:nil="true"/>
    <CultureName xmlns="5c7eee0c-34cf-416d-8ff0-50c21c53eea9" xsi:nil="true"/>
    <Is_Collaboration_Space_Locked xmlns="5c7eee0c-34cf-416d-8ff0-50c21c53eea9" xsi:nil="true"/>
    <Owner xmlns="5c7eee0c-34cf-416d-8ff0-50c21c53eea9">
      <UserInfo>
        <DisplayName/>
        <AccountId xsi:nil="true"/>
        <AccountType/>
      </UserInfo>
    </Own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0D41CA-6A39-47A8-A6D7-A319423B90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8665d5-e960-4c5d-9326-fd20483a465b"/>
    <ds:schemaRef ds:uri="5c7eee0c-34cf-416d-8ff0-50c21c53ee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A625F4-75FE-49B9-A722-A60652CE25A0}">
  <ds:schemaRefs>
    <ds:schemaRef ds:uri="2b8665d5-e960-4c5d-9326-fd20483a465b"/>
    <ds:schemaRef ds:uri="http://www.w3.org/XML/1998/namespace"/>
    <ds:schemaRef ds:uri="http://schemas.openxmlformats.org/package/2006/metadata/core-properties"/>
    <ds:schemaRef ds:uri="http://schemas.microsoft.com/office/2006/documentManagement/types"/>
    <ds:schemaRef ds:uri="http://schemas.microsoft.com/office/infopath/2007/PartnerControls"/>
    <ds:schemaRef ds:uri="http://purl.org/dc/dcmitype/"/>
    <ds:schemaRef ds:uri="http://purl.org/dc/terms/"/>
    <ds:schemaRef ds:uri="http://purl.org/dc/elements/1.1/"/>
    <ds:schemaRef ds:uri="5c7eee0c-34cf-416d-8ff0-50c21c53eea9"/>
    <ds:schemaRef ds:uri="http://schemas.microsoft.com/office/2006/metadata/properties"/>
  </ds:schemaRefs>
</ds:datastoreItem>
</file>

<file path=customXml/itemProps3.xml><?xml version="1.0" encoding="utf-8"?>
<ds:datastoreItem xmlns:ds="http://schemas.openxmlformats.org/officeDocument/2006/customXml" ds:itemID="{8B4B88B3-D9A2-4736-B59A-CE66B8F2623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Brown, Kathryn</dc:creator>
  <keywords/>
  <dc:description/>
  <lastModifiedBy>Brown, Kathryn</lastModifiedBy>
  <revision>4</revision>
  <dcterms:created xsi:type="dcterms:W3CDTF">2022-02-22T15:58:00.0000000Z</dcterms:created>
  <dcterms:modified xsi:type="dcterms:W3CDTF">2026-06-14T11:43:22.2164432Z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0x0101003BD1671A809B5A4894652679B9AA1122</vt:lpwstr>
  </property>
</Properties>
</file>